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7C92" w14:textId="0EBAC62D" w:rsidR="00E77042" w:rsidRPr="00E77042" w:rsidRDefault="00E77042" w:rsidP="00E77042">
      <w:pPr>
        <w:ind w:left="720" w:hanging="360"/>
        <w:jc w:val="center"/>
        <w:rPr>
          <w:b/>
          <w:bCs/>
          <w:u w:val="single"/>
        </w:rPr>
      </w:pPr>
      <w:r w:rsidRPr="00E77042">
        <w:rPr>
          <w:b/>
          <w:bCs/>
          <w:u w:val="single"/>
        </w:rPr>
        <w:t>ПРОЕКТЫ ППМИ, РЕАЛИЗУЕМЫЕ В 2022 ГОДУ</w:t>
      </w:r>
    </w:p>
    <w:p w14:paraId="1E7B73E4" w14:textId="5D5D8B12" w:rsidR="002E606D" w:rsidRPr="000041BD" w:rsidRDefault="002E606D" w:rsidP="000041B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0041BD">
        <w:rPr>
          <w:b/>
          <w:bCs/>
          <w:i/>
          <w:iCs/>
        </w:rPr>
        <w:t>ПРОЕКТ: Ремонт дороги</w:t>
      </w:r>
    </w:p>
    <w:p w14:paraId="2E0EE3E6" w14:textId="31A52414" w:rsidR="002E606D" w:rsidRDefault="002E606D">
      <w:r>
        <w:t>Местоположение объекта:</w:t>
      </w:r>
    </w:p>
    <w:p w14:paraId="272D2EFA" w14:textId="0D55C262" w:rsidR="005C501B" w:rsidRDefault="000E699C">
      <w:r w:rsidRPr="000E699C">
        <w:t xml:space="preserve">658764 Алтайский край Панкрушихинский район </w:t>
      </w:r>
      <w:r w:rsidRPr="005541F6">
        <w:rPr>
          <w:b/>
          <w:bCs/>
        </w:rPr>
        <w:t>село Высокая Грива</w:t>
      </w:r>
      <w:r w:rsidRPr="000E699C">
        <w:t xml:space="preserve"> участок улицы Попова, дома с № 1 по № 17, участок улицы Центральная, дома с № 12 по № 18</w:t>
      </w:r>
    </w:p>
    <w:p w14:paraId="52EF438F" w14:textId="07C2FF48" w:rsidR="000E699C" w:rsidRDefault="000041BD">
      <w:r>
        <w:t>Описание проблемы</w:t>
      </w:r>
      <w:r w:rsidRPr="000041BD">
        <w:t xml:space="preserve">, на решение которой направлен </w:t>
      </w:r>
      <w:proofErr w:type="gramStart"/>
      <w:r w:rsidRPr="000041BD">
        <w:t>проект</w:t>
      </w:r>
      <w:r>
        <w:t xml:space="preserve"> :</w:t>
      </w:r>
      <w:proofErr w:type="gramEnd"/>
      <w:r>
        <w:t xml:space="preserve"> </w:t>
      </w:r>
      <w:r w:rsidR="000E699C" w:rsidRPr="000E699C">
        <w:t xml:space="preserve">В с. Высокая Грива более 40 лет не осуществлялся ремонт </w:t>
      </w:r>
      <w:proofErr w:type="spellStart"/>
      <w:r w:rsidR="000E699C" w:rsidRPr="000E699C">
        <w:t>внутрипоселковых</w:t>
      </w:r>
      <w:proofErr w:type="spellEnd"/>
      <w:r w:rsidR="000E699C" w:rsidRPr="000E699C">
        <w:t xml:space="preserve"> дорог. Через улицу Попова осуществляется выезд (выход) из села на </w:t>
      </w:r>
      <w:proofErr w:type="spellStart"/>
      <w:r w:rsidR="000E699C" w:rsidRPr="000E699C">
        <w:t>трасссу</w:t>
      </w:r>
      <w:proofErr w:type="spellEnd"/>
      <w:r w:rsidR="000E699C" w:rsidRPr="000E699C">
        <w:t xml:space="preserve">, улица Центральная находится в центре села, через неё идет большой поток граждан к магазинам, почте, </w:t>
      </w:r>
      <w:proofErr w:type="spellStart"/>
      <w:r w:rsidR="000E699C" w:rsidRPr="000E699C">
        <w:t>ФАПу</w:t>
      </w:r>
      <w:proofErr w:type="spellEnd"/>
      <w:r w:rsidR="000E699C" w:rsidRPr="000E699C">
        <w:t xml:space="preserve">, школе. В весенний, осенний периоды эти улицы труднопроходимы, так как дороги очень размываются (чернозём, глина), образуются глубокие </w:t>
      </w:r>
      <w:proofErr w:type="spellStart"/>
      <w:r w:rsidR="000E699C" w:rsidRPr="000E699C">
        <w:t>калеи</w:t>
      </w:r>
      <w:proofErr w:type="spellEnd"/>
      <w:r w:rsidR="000E699C" w:rsidRPr="000E699C">
        <w:t>.</w:t>
      </w:r>
    </w:p>
    <w:p w14:paraId="43EACF6E" w14:textId="27BA8D1D" w:rsidR="00DA046A" w:rsidRDefault="00DA046A" w:rsidP="00DA046A">
      <w:r>
        <w:t>О</w:t>
      </w:r>
      <w:r>
        <w:t>бщая стоимость реализации проекта (что конкретно и каким способом планируется выполнить в рамках проекта)</w:t>
      </w:r>
    </w:p>
    <w:p w14:paraId="22247B04" w14:textId="0905E32E" w:rsidR="00DA046A" w:rsidRDefault="00DA046A" w:rsidP="00DA046A">
      <w:r>
        <w:t>Виды работ (услуг)</w:t>
      </w:r>
      <w:r>
        <w:tab/>
      </w:r>
      <w:r>
        <w:t xml:space="preserve">                                      </w:t>
      </w:r>
      <w:r>
        <w:t>Описание</w:t>
      </w:r>
      <w:r>
        <w:tab/>
      </w:r>
      <w:r>
        <w:t xml:space="preserve">                                 </w:t>
      </w:r>
      <w:r>
        <w:t xml:space="preserve">Полная стоимость, </w:t>
      </w:r>
      <w:proofErr w:type="spellStart"/>
      <w:r>
        <w:t>руб</w:t>
      </w:r>
      <w:proofErr w:type="spellEnd"/>
    </w:p>
    <w:p w14:paraId="6CDA32F2" w14:textId="6FDC0BD9" w:rsidR="00DA046A" w:rsidRDefault="00DA046A" w:rsidP="00DA046A">
      <w:r>
        <w:t>Приобретение материалов</w:t>
      </w:r>
      <w:r>
        <w:tab/>
      </w:r>
      <w:r>
        <w:t xml:space="preserve">               </w:t>
      </w:r>
      <w:r>
        <w:t>щебень фракции 0-40</w:t>
      </w:r>
      <w:r>
        <w:tab/>
      </w:r>
      <w:r>
        <w:t xml:space="preserve">                             </w:t>
      </w:r>
      <w:r>
        <w:t>1 072 156,00</w:t>
      </w:r>
    </w:p>
    <w:p w14:paraId="6E074148" w14:textId="488F2C42" w:rsidR="002E606D" w:rsidRDefault="000E699C">
      <w:r w:rsidRPr="000E699C">
        <w:t>Социальный эффект</w:t>
      </w:r>
      <w:r w:rsidR="002E606D">
        <w:t xml:space="preserve"> проекта</w:t>
      </w:r>
      <w:r w:rsidR="000041BD">
        <w:t xml:space="preserve">: </w:t>
      </w:r>
      <w:r w:rsidRPr="000E699C">
        <w:t xml:space="preserve">появится доступность выезда на трассу из села на транспортных средствах, также </w:t>
      </w:r>
      <w:proofErr w:type="spellStart"/>
      <w:r w:rsidRPr="000E699C">
        <w:t>безпрепятственное</w:t>
      </w:r>
      <w:proofErr w:type="spellEnd"/>
      <w:r w:rsidRPr="000E699C">
        <w:t xml:space="preserve"> передвижение пешеходов внутри села; качественная дорога </w:t>
      </w:r>
      <w:proofErr w:type="gramStart"/>
      <w:r w:rsidRPr="000E699C">
        <w:t>- это</w:t>
      </w:r>
      <w:proofErr w:type="gramEnd"/>
      <w:r w:rsidRPr="000E699C">
        <w:t xml:space="preserve"> безопасность, здоровье и жизнь людей (не только водителей и пассажиров, но и пешеходов).</w:t>
      </w:r>
    </w:p>
    <w:p w14:paraId="5B4ACDAB" w14:textId="7AA4450C" w:rsidR="000E699C" w:rsidRDefault="000E699C">
      <w:r w:rsidRPr="000E699C">
        <w:t>Экономический эффект</w:t>
      </w:r>
      <w:r w:rsidR="002E606D">
        <w:t xml:space="preserve"> </w:t>
      </w:r>
      <w:proofErr w:type="gramStart"/>
      <w:r w:rsidR="002E606D">
        <w:t>проекта</w:t>
      </w:r>
      <w:r w:rsidR="000041BD">
        <w:t xml:space="preserve">: </w:t>
      </w:r>
      <w:r w:rsidRPr="000E699C">
        <w:t xml:space="preserve"> снижение</w:t>
      </w:r>
      <w:proofErr w:type="gramEnd"/>
      <w:r w:rsidRPr="000E699C">
        <w:t xml:space="preserve"> потребности в расходах на последующие ремонты и содержание дороги.</w:t>
      </w:r>
    </w:p>
    <w:p w14:paraId="354F179A" w14:textId="77777777" w:rsidR="000E699C" w:rsidRDefault="000E699C" w:rsidP="000E699C">
      <w:r>
        <w:t>Планируемые источники финансирования реализации проекта</w:t>
      </w:r>
    </w:p>
    <w:p w14:paraId="36494676" w14:textId="72592EE1" w:rsidR="000E699C" w:rsidRDefault="000E699C" w:rsidP="000E699C">
      <w:r>
        <w:t>Виды источников</w:t>
      </w:r>
      <w:r>
        <w:tab/>
      </w:r>
      <w:r w:rsidR="002E606D">
        <w:t xml:space="preserve">                   </w:t>
      </w:r>
      <w:r w:rsidR="000041BD">
        <w:t xml:space="preserve">       </w:t>
      </w:r>
      <w:r w:rsidR="002E606D">
        <w:t xml:space="preserve">  </w:t>
      </w:r>
      <w:r>
        <w:t xml:space="preserve">Сумма, </w:t>
      </w:r>
      <w:proofErr w:type="spellStart"/>
      <w:r>
        <w:t>руб</w:t>
      </w:r>
      <w:proofErr w:type="spellEnd"/>
      <w:r>
        <w:tab/>
      </w:r>
      <w:r w:rsidR="002E606D">
        <w:t xml:space="preserve">              </w:t>
      </w:r>
      <w:r w:rsidR="000041BD">
        <w:t xml:space="preserve">   </w:t>
      </w:r>
      <w:r>
        <w:t>Доля в общей сумме проекта (%)</w:t>
      </w:r>
    </w:p>
    <w:p w14:paraId="3420FCB4" w14:textId="61B88B7D" w:rsidR="000E699C" w:rsidRDefault="000E699C" w:rsidP="000E699C">
      <w:r>
        <w:t>Средства краевого бюджета</w:t>
      </w:r>
      <w:r>
        <w:tab/>
      </w:r>
      <w:r w:rsidR="002E606D">
        <w:t xml:space="preserve">      </w:t>
      </w:r>
      <w:r w:rsidR="000041BD">
        <w:t xml:space="preserve">       </w:t>
      </w:r>
      <w:r w:rsidR="002E606D">
        <w:t xml:space="preserve"> </w:t>
      </w:r>
      <w:r>
        <w:t>850 156,00</w:t>
      </w:r>
      <w:r>
        <w:tab/>
      </w:r>
      <w:r w:rsidR="002E606D">
        <w:t xml:space="preserve">                        </w:t>
      </w:r>
      <w:r w:rsidR="000041BD">
        <w:t xml:space="preserve">                       </w:t>
      </w:r>
      <w:r w:rsidR="002E606D">
        <w:t xml:space="preserve"> </w:t>
      </w:r>
      <w:r>
        <w:t>79,29</w:t>
      </w:r>
    </w:p>
    <w:p w14:paraId="708B4514" w14:textId="5E987AEA" w:rsidR="000E699C" w:rsidRDefault="000E699C" w:rsidP="000E699C">
      <w:r>
        <w:t>Местный бюджет</w:t>
      </w:r>
      <w:r>
        <w:tab/>
      </w:r>
      <w:r w:rsidR="002E606D">
        <w:t xml:space="preserve">                      </w:t>
      </w:r>
      <w:r w:rsidR="000041BD">
        <w:t xml:space="preserve">      </w:t>
      </w:r>
      <w:r>
        <w:t>140 000,00</w:t>
      </w:r>
      <w:r>
        <w:tab/>
      </w:r>
      <w:r w:rsidR="002E606D">
        <w:t xml:space="preserve">                         </w:t>
      </w:r>
      <w:r w:rsidR="000041BD">
        <w:t xml:space="preserve">                      </w:t>
      </w:r>
      <w:r w:rsidR="002E606D">
        <w:t xml:space="preserve"> </w:t>
      </w:r>
      <w:r>
        <w:t>13,06</w:t>
      </w:r>
    </w:p>
    <w:p w14:paraId="5DC4B76B" w14:textId="77777777" w:rsidR="002E606D" w:rsidRDefault="000E699C" w:rsidP="000E699C">
      <w:r>
        <w:t xml:space="preserve">Население – безвозмездные </w:t>
      </w:r>
    </w:p>
    <w:p w14:paraId="29E5F93E" w14:textId="0C3CA636" w:rsidR="000E699C" w:rsidRDefault="000E699C" w:rsidP="000E699C">
      <w:r>
        <w:t>поступления от физических лиц</w:t>
      </w:r>
      <w:r w:rsidR="002E606D">
        <w:t xml:space="preserve">    </w:t>
      </w:r>
      <w:r w:rsidR="000041BD">
        <w:t xml:space="preserve">      </w:t>
      </w:r>
      <w:r w:rsidR="002E606D">
        <w:t xml:space="preserve"> </w:t>
      </w:r>
      <w:r>
        <w:t>80 000,00</w:t>
      </w:r>
      <w:r>
        <w:tab/>
      </w:r>
      <w:r w:rsidR="002E606D">
        <w:t xml:space="preserve">                         </w:t>
      </w:r>
      <w:r w:rsidR="000041BD">
        <w:t xml:space="preserve">                       </w:t>
      </w:r>
      <w:r w:rsidR="002E606D">
        <w:t xml:space="preserve">  </w:t>
      </w:r>
      <w:r>
        <w:t>7,46</w:t>
      </w:r>
    </w:p>
    <w:p w14:paraId="40149616" w14:textId="77777777" w:rsidR="002E606D" w:rsidRDefault="000E699C" w:rsidP="000E699C">
      <w:r>
        <w:t xml:space="preserve">Юридические лица – безвозмездные </w:t>
      </w:r>
    </w:p>
    <w:p w14:paraId="7697856E" w14:textId="6B174F49" w:rsidR="000E699C" w:rsidRDefault="000E699C" w:rsidP="000E699C">
      <w:r>
        <w:t>поступления от юридических лиц</w:t>
      </w:r>
      <w:r>
        <w:tab/>
        <w:t>2 000,00</w:t>
      </w:r>
      <w:r>
        <w:tab/>
      </w:r>
      <w:r w:rsidR="002E606D">
        <w:t xml:space="preserve">              </w:t>
      </w:r>
      <w:r w:rsidR="000041BD">
        <w:t xml:space="preserve">                                   </w:t>
      </w:r>
      <w:r>
        <w:t>0,19</w:t>
      </w:r>
    </w:p>
    <w:p w14:paraId="5BE4880E" w14:textId="55F8CC2D" w:rsidR="000E699C" w:rsidRPr="000041BD" w:rsidRDefault="000E699C" w:rsidP="000E699C">
      <w:pPr>
        <w:rPr>
          <w:b/>
          <w:bCs/>
        </w:rPr>
      </w:pPr>
      <w:r w:rsidRPr="000041BD">
        <w:rPr>
          <w:b/>
          <w:bCs/>
        </w:rPr>
        <w:t>Итого:</w:t>
      </w:r>
      <w:r w:rsidRPr="000041BD">
        <w:rPr>
          <w:b/>
          <w:bCs/>
        </w:rPr>
        <w:tab/>
      </w:r>
      <w:r w:rsidR="002E606D" w:rsidRPr="000041BD">
        <w:rPr>
          <w:b/>
          <w:bCs/>
        </w:rPr>
        <w:t xml:space="preserve">                                                  </w:t>
      </w:r>
      <w:r w:rsidR="000041BD" w:rsidRPr="000041BD">
        <w:rPr>
          <w:b/>
          <w:bCs/>
        </w:rPr>
        <w:t xml:space="preserve">   </w:t>
      </w:r>
      <w:r w:rsidR="002E606D" w:rsidRPr="000041BD">
        <w:rPr>
          <w:b/>
          <w:bCs/>
        </w:rPr>
        <w:t xml:space="preserve"> </w:t>
      </w:r>
      <w:r w:rsidRPr="000041BD">
        <w:rPr>
          <w:b/>
          <w:bCs/>
        </w:rPr>
        <w:t>1 072 156,00</w:t>
      </w:r>
      <w:r w:rsidRPr="000041BD">
        <w:rPr>
          <w:b/>
          <w:bCs/>
        </w:rPr>
        <w:tab/>
      </w:r>
      <w:r w:rsidR="002E606D" w:rsidRPr="000041BD">
        <w:rPr>
          <w:b/>
          <w:bCs/>
        </w:rPr>
        <w:t xml:space="preserve">         </w:t>
      </w:r>
      <w:r w:rsidR="000041BD" w:rsidRPr="000041BD">
        <w:rPr>
          <w:b/>
          <w:bCs/>
        </w:rPr>
        <w:t xml:space="preserve">                       </w:t>
      </w:r>
      <w:r w:rsidR="002E606D" w:rsidRPr="000041BD">
        <w:rPr>
          <w:b/>
          <w:bCs/>
        </w:rPr>
        <w:t xml:space="preserve">    </w:t>
      </w:r>
      <w:r w:rsidR="000041BD" w:rsidRPr="000041BD">
        <w:rPr>
          <w:b/>
          <w:bCs/>
        </w:rPr>
        <w:t xml:space="preserve">            </w:t>
      </w:r>
      <w:r w:rsidR="002E606D" w:rsidRPr="000041BD">
        <w:rPr>
          <w:b/>
          <w:bCs/>
        </w:rPr>
        <w:t xml:space="preserve"> </w:t>
      </w:r>
      <w:r w:rsidRPr="000041BD">
        <w:rPr>
          <w:b/>
          <w:bCs/>
        </w:rPr>
        <w:t>100</w:t>
      </w:r>
    </w:p>
    <w:p w14:paraId="0E13BCD6" w14:textId="77777777" w:rsidR="006A14CB" w:rsidRDefault="006A14CB" w:rsidP="006A14CB">
      <w:r>
        <w:t>Расшифровка вклада юридических лиц</w:t>
      </w:r>
    </w:p>
    <w:p w14:paraId="04D2ACA5" w14:textId="09310F70" w:rsidR="006A14CB" w:rsidRDefault="006A14CB" w:rsidP="006A14CB">
      <w:r>
        <w:t>Наименование юридического лица</w:t>
      </w:r>
      <w:r>
        <w:tab/>
      </w:r>
      <w:r>
        <w:t xml:space="preserve">                                                                 </w:t>
      </w:r>
      <w:r>
        <w:t xml:space="preserve">Денежный вклад, </w:t>
      </w:r>
      <w:proofErr w:type="spellStart"/>
      <w:r>
        <w:t>руб</w:t>
      </w:r>
      <w:proofErr w:type="spellEnd"/>
    </w:p>
    <w:p w14:paraId="2135F8EE" w14:textId="33FC0517" w:rsidR="006A14CB" w:rsidRDefault="006A14CB" w:rsidP="006A14CB">
      <w:r>
        <w:t>Индивидуальный предприниматель Прадед Михаил Васильевич</w:t>
      </w:r>
      <w:r>
        <w:tab/>
      </w:r>
      <w:r>
        <w:t xml:space="preserve">                       </w:t>
      </w:r>
      <w:r>
        <w:t>2 000,00</w:t>
      </w:r>
    </w:p>
    <w:p w14:paraId="6D4F8C7A" w14:textId="41A1B21A" w:rsidR="000E699C" w:rsidRDefault="006A14CB" w:rsidP="006A14CB">
      <w:pPr>
        <w:rPr>
          <w:b/>
          <w:bCs/>
        </w:rPr>
      </w:pPr>
      <w:r w:rsidRPr="006A14CB">
        <w:rPr>
          <w:b/>
          <w:bCs/>
        </w:rPr>
        <w:t>Итого:</w:t>
      </w:r>
      <w:r w:rsidRPr="006A14CB">
        <w:rPr>
          <w:b/>
          <w:bCs/>
        </w:rPr>
        <w:tab/>
        <w:t>2 000,00</w:t>
      </w:r>
    </w:p>
    <w:p w14:paraId="733A78DE" w14:textId="77777777" w:rsidR="005541F6" w:rsidRPr="006A14CB" w:rsidRDefault="005541F6" w:rsidP="006A14CB">
      <w:pPr>
        <w:rPr>
          <w:b/>
          <w:bCs/>
        </w:rPr>
      </w:pPr>
    </w:p>
    <w:p w14:paraId="1C49B711" w14:textId="1176B617" w:rsidR="000E699C" w:rsidRPr="000041BD" w:rsidRDefault="002E606D" w:rsidP="000041B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0041BD">
        <w:rPr>
          <w:b/>
          <w:bCs/>
          <w:i/>
          <w:iCs/>
        </w:rPr>
        <w:t>ПОРЕКТ: Ремонт дороги</w:t>
      </w:r>
    </w:p>
    <w:p w14:paraId="7114A85F" w14:textId="65288261" w:rsidR="002E606D" w:rsidRDefault="002E606D" w:rsidP="000E699C">
      <w:r w:rsidRPr="002E606D">
        <w:t>Местоположение объекта:</w:t>
      </w:r>
    </w:p>
    <w:p w14:paraId="2DB04B00" w14:textId="19C43BF2" w:rsidR="000E699C" w:rsidRDefault="000E699C" w:rsidP="000E699C">
      <w:r w:rsidRPr="000E699C">
        <w:lastRenderedPageBreak/>
        <w:t xml:space="preserve">658763, Алтайский край, Панкрушихинский р-н, </w:t>
      </w:r>
      <w:r w:rsidRPr="005541F6">
        <w:rPr>
          <w:b/>
          <w:bCs/>
        </w:rPr>
        <w:t>с</w:t>
      </w:r>
      <w:r w:rsidR="005541F6" w:rsidRPr="005541F6">
        <w:rPr>
          <w:b/>
          <w:bCs/>
        </w:rPr>
        <w:t xml:space="preserve">. </w:t>
      </w:r>
      <w:r w:rsidRPr="005541F6">
        <w:rPr>
          <w:b/>
          <w:bCs/>
        </w:rPr>
        <w:t xml:space="preserve"> </w:t>
      </w:r>
      <w:proofErr w:type="spellStart"/>
      <w:r w:rsidRPr="005541F6">
        <w:rPr>
          <w:b/>
          <w:bCs/>
        </w:rPr>
        <w:t>Подойниково</w:t>
      </w:r>
      <w:proofErr w:type="spellEnd"/>
      <w:r w:rsidRPr="000E699C">
        <w:t>, земельный участок, расположенный по ул. Ленина от № дома 1 до № дома</w:t>
      </w:r>
      <w:r w:rsidR="005541F6">
        <w:t xml:space="preserve"> </w:t>
      </w:r>
      <w:r w:rsidRPr="000E699C">
        <w:t>25, земельный участок, расположенный по ул. Пионерская от № дома 1 до № дома 22</w:t>
      </w:r>
    </w:p>
    <w:p w14:paraId="4C7C9966" w14:textId="4E69DA31" w:rsidR="000E699C" w:rsidRDefault="002E606D" w:rsidP="000E699C">
      <w:r>
        <w:t xml:space="preserve">Описание </w:t>
      </w:r>
      <w:proofErr w:type="gramStart"/>
      <w:r>
        <w:t>проблемы</w:t>
      </w:r>
      <w:r w:rsidR="000041BD">
        <w:t xml:space="preserve"> </w:t>
      </w:r>
      <w:r w:rsidR="000041BD" w:rsidRPr="000041BD">
        <w:t>,</w:t>
      </w:r>
      <w:proofErr w:type="gramEnd"/>
      <w:r w:rsidR="000041BD" w:rsidRPr="000041BD">
        <w:t xml:space="preserve"> на решение которой направлен проект</w:t>
      </w:r>
      <w:r>
        <w:t xml:space="preserve">: </w:t>
      </w:r>
      <w:r w:rsidR="000E699C">
        <w:t xml:space="preserve">В селе </w:t>
      </w:r>
      <w:proofErr w:type="spellStart"/>
      <w:r w:rsidR="000E699C">
        <w:t>Подойниково</w:t>
      </w:r>
      <w:proofErr w:type="spellEnd"/>
      <w:r w:rsidR="000E699C">
        <w:t xml:space="preserve"> многие </w:t>
      </w:r>
      <w:proofErr w:type="spellStart"/>
      <w:r w:rsidR="000E699C">
        <w:t>внутрипоселковые</w:t>
      </w:r>
      <w:proofErr w:type="spellEnd"/>
      <w:r w:rsidR="000E699C">
        <w:t xml:space="preserve"> дороги находятся в разбитом состоянии. По улицам Ленина и Пионерская большой поток школьников и малышей в детский сад, в школу, к </w:t>
      </w:r>
      <w:proofErr w:type="spellStart"/>
      <w:r w:rsidR="000E699C">
        <w:t>ФАПу</w:t>
      </w:r>
      <w:proofErr w:type="spellEnd"/>
      <w:r w:rsidR="000E699C">
        <w:t>, в сельский Дом культуры. В весеннее, осеннее время ситуация усугубляется. Поэтому острой проблемой стал ремонт улиц Пионерская и Ленина.</w:t>
      </w:r>
    </w:p>
    <w:p w14:paraId="6315CE38" w14:textId="1A7487F9" w:rsidR="000E699C" w:rsidRDefault="000E699C" w:rsidP="000E699C">
      <w:r>
        <w:t>Общая стоимость реализации проекта (что конкретно и каким способом планируется выполнить в рамках проекта)</w:t>
      </w:r>
      <w:r w:rsidR="002E606D">
        <w:t>:</w:t>
      </w:r>
    </w:p>
    <w:p w14:paraId="56953753" w14:textId="2314495E" w:rsidR="000E699C" w:rsidRDefault="000E699C" w:rsidP="000E699C">
      <w:r>
        <w:t>Виды работ (услуг)</w:t>
      </w:r>
      <w:r>
        <w:tab/>
      </w:r>
      <w:r w:rsidR="002E606D">
        <w:t xml:space="preserve">                </w:t>
      </w:r>
      <w:r w:rsidR="000041BD">
        <w:t xml:space="preserve">  </w:t>
      </w:r>
      <w:r w:rsidR="002E606D">
        <w:t xml:space="preserve">    </w:t>
      </w:r>
      <w:r>
        <w:t>Описание</w:t>
      </w:r>
      <w:r>
        <w:tab/>
      </w:r>
      <w:r w:rsidR="002E606D">
        <w:t xml:space="preserve">                                         </w:t>
      </w:r>
      <w:r>
        <w:t xml:space="preserve">Полная стоимость, </w:t>
      </w:r>
      <w:proofErr w:type="spellStart"/>
      <w:r>
        <w:t>руб</w:t>
      </w:r>
      <w:proofErr w:type="spellEnd"/>
    </w:p>
    <w:p w14:paraId="61D9177F" w14:textId="361058D4" w:rsidR="000E699C" w:rsidRDefault="000E699C" w:rsidP="000E699C">
      <w:r>
        <w:t>Приобретение материалов</w:t>
      </w:r>
      <w:proofErr w:type="gramStart"/>
      <w:r>
        <w:tab/>
      </w:r>
      <w:r w:rsidR="000041BD">
        <w:t xml:space="preserve">  </w:t>
      </w:r>
      <w:r>
        <w:t>щебень</w:t>
      </w:r>
      <w:proofErr w:type="gramEnd"/>
      <w:r>
        <w:t xml:space="preserve"> фракции 0-40</w:t>
      </w:r>
      <w:r>
        <w:tab/>
      </w:r>
      <w:r w:rsidR="002E606D">
        <w:t xml:space="preserve">                        </w:t>
      </w:r>
      <w:r>
        <w:t>1 113 684,00</w:t>
      </w:r>
    </w:p>
    <w:p w14:paraId="75334220" w14:textId="5EFC15FE" w:rsidR="000E699C" w:rsidRDefault="000E699C" w:rsidP="000E699C">
      <w:r>
        <w:t>Ожидаемые результаты</w:t>
      </w:r>
      <w:r w:rsidR="002E606D">
        <w:t>:</w:t>
      </w:r>
    </w:p>
    <w:p w14:paraId="4A7CBBA3" w14:textId="0AE71ACE" w:rsidR="000E699C" w:rsidRDefault="000E699C" w:rsidP="000E699C">
      <w:r>
        <w:t xml:space="preserve">Реализация проекта обеспечит доступность к значимым для населения объектам - школе, детскому саду, </w:t>
      </w:r>
      <w:proofErr w:type="spellStart"/>
      <w:r>
        <w:t>ФАПу</w:t>
      </w:r>
      <w:proofErr w:type="spellEnd"/>
      <w:r>
        <w:t xml:space="preserve">, Дому культуры, магазинам как с помощью </w:t>
      </w:r>
      <w:proofErr w:type="gramStart"/>
      <w:r>
        <w:t>автотранспорта</w:t>
      </w:r>
      <w:proofErr w:type="gramEnd"/>
      <w:r>
        <w:t xml:space="preserve"> так и пешком в любое время года, в непогоду; качественная дорога - это безопасность, здоровье и жизнь людей (не только водителей и пассажиров, но и пешеходов). Экономический эффект - снижение потребности в расходах на последующие ремонты и содержание дороги.</w:t>
      </w:r>
    </w:p>
    <w:p w14:paraId="59D7A73F" w14:textId="77777777" w:rsidR="000E699C" w:rsidRDefault="000E699C" w:rsidP="000E699C">
      <w:r>
        <w:t>Планируемые источники финансирования реализации проекта</w:t>
      </w:r>
    </w:p>
    <w:p w14:paraId="4137F247" w14:textId="2378E123" w:rsidR="000E699C" w:rsidRDefault="000E699C" w:rsidP="000E699C">
      <w:r>
        <w:t>Виды источников</w:t>
      </w:r>
      <w:r>
        <w:tab/>
      </w:r>
      <w:r w:rsidR="002E606D">
        <w:t xml:space="preserve">                                  </w:t>
      </w:r>
      <w:r>
        <w:t xml:space="preserve">Сумма, </w:t>
      </w:r>
      <w:proofErr w:type="spellStart"/>
      <w:r>
        <w:t>руб</w:t>
      </w:r>
      <w:proofErr w:type="spellEnd"/>
      <w:r>
        <w:tab/>
      </w:r>
      <w:r w:rsidR="002E606D">
        <w:t xml:space="preserve">                      </w:t>
      </w:r>
      <w:r>
        <w:t>Доля в общей сумме проекта (%)</w:t>
      </w:r>
    </w:p>
    <w:p w14:paraId="1A567832" w14:textId="6C38D3B9" w:rsidR="000E699C" w:rsidRDefault="000E699C" w:rsidP="000E699C">
      <w:r>
        <w:t>Средства краевого бюджета</w:t>
      </w:r>
      <w:r>
        <w:tab/>
      </w:r>
      <w:r w:rsidR="002E606D">
        <w:t xml:space="preserve">                     </w:t>
      </w:r>
      <w:r>
        <w:t>906 684,00</w:t>
      </w:r>
      <w:r>
        <w:tab/>
      </w:r>
      <w:r w:rsidR="002E606D">
        <w:t xml:space="preserve">                                                  </w:t>
      </w:r>
      <w:r>
        <w:t>81,41</w:t>
      </w:r>
    </w:p>
    <w:p w14:paraId="024DC6F2" w14:textId="578D12B9" w:rsidR="000E699C" w:rsidRDefault="000E699C" w:rsidP="000E699C">
      <w:r>
        <w:t>Местный бюджет</w:t>
      </w:r>
      <w:r>
        <w:tab/>
      </w:r>
      <w:r w:rsidR="002E606D">
        <w:t xml:space="preserve">                                    </w:t>
      </w:r>
      <w:r>
        <w:t>140 000,00</w:t>
      </w:r>
      <w:r>
        <w:tab/>
      </w:r>
      <w:r w:rsidR="002E606D">
        <w:t xml:space="preserve">                                                   </w:t>
      </w:r>
      <w:r>
        <w:t>12,57</w:t>
      </w:r>
    </w:p>
    <w:p w14:paraId="4FCDD0FD" w14:textId="77777777" w:rsidR="002E606D" w:rsidRDefault="000E699C" w:rsidP="000E699C">
      <w:r>
        <w:t xml:space="preserve">Население – безвозмездные </w:t>
      </w:r>
    </w:p>
    <w:p w14:paraId="7CD5EEE7" w14:textId="54CFF49F" w:rsidR="000E699C" w:rsidRDefault="000E699C" w:rsidP="000E699C">
      <w:r>
        <w:t>поступления от физических лиц</w:t>
      </w:r>
      <w:r>
        <w:tab/>
      </w:r>
      <w:r w:rsidR="002E606D">
        <w:t xml:space="preserve">           </w:t>
      </w:r>
      <w:r>
        <w:t>63 000,00</w:t>
      </w:r>
      <w:r>
        <w:tab/>
      </w:r>
      <w:r w:rsidR="002E606D">
        <w:t xml:space="preserve">                                      </w:t>
      </w:r>
      <w:r>
        <w:t>5,66</w:t>
      </w:r>
    </w:p>
    <w:p w14:paraId="121103D2" w14:textId="77777777" w:rsidR="002E606D" w:rsidRDefault="000E699C" w:rsidP="000E699C">
      <w:r>
        <w:t xml:space="preserve">Юридические лица – безвозмездные </w:t>
      </w:r>
    </w:p>
    <w:p w14:paraId="363B0E94" w14:textId="5159CD7C" w:rsidR="000E699C" w:rsidRDefault="000E699C" w:rsidP="000E699C">
      <w:r>
        <w:t>поступления от юридических лиц</w:t>
      </w:r>
      <w:r>
        <w:tab/>
      </w:r>
      <w:r w:rsidR="002E606D">
        <w:t xml:space="preserve">            </w:t>
      </w:r>
      <w:r>
        <w:t>4 000,00</w:t>
      </w:r>
      <w:r>
        <w:tab/>
      </w:r>
      <w:r w:rsidR="002E606D">
        <w:t xml:space="preserve">                                                     </w:t>
      </w:r>
      <w:r>
        <w:t>0,36</w:t>
      </w:r>
    </w:p>
    <w:p w14:paraId="12AB1B82" w14:textId="23E5B417" w:rsidR="000E699C" w:rsidRPr="000041BD" w:rsidRDefault="000E699C" w:rsidP="000E699C">
      <w:pPr>
        <w:rPr>
          <w:b/>
          <w:bCs/>
        </w:rPr>
      </w:pPr>
      <w:r w:rsidRPr="000041BD">
        <w:rPr>
          <w:b/>
          <w:bCs/>
        </w:rPr>
        <w:t>Итого:</w:t>
      </w:r>
      <w:r w:rsidRPr="000041BD">
        <w:rPr>
          <w:b/>
          <w:bCs/>
        </w:rPr>
        <w:tab/>
      </w:r>
      <w:r w:rsidR="002E606D" w:rsidRPr="000041BD">
        <w:rPr>
          <w:b/>
          <w:bCs/>
        </w:rPr>
        <w:t xml:space="preserve">                                                                  </w:t>
      </w:r>
      <w:r w:rsidRPr="000041BD">
        <w:rPr>
          <w:b/>
          <w:bCs/>
        </w:rPr>
        <w:t>1 113 684,00</w:t>
      </w:r>
      <w:r w:rsidRPr="000041BD">
        <w:rPr>
          <w:b/>
          <w:bCs/>
        </w:rPr>
        <w:tab/>
      </w:r>
      <w:r w:rsidR="002E606D" w:rsidRPr="000041BD">
        <w:rPr>
          <w:b/>
          <w:bCs/>
        </w:rPr>
        <w:t xml:space="preserve">                                        </w:t>
      </w:r>
      <w:r w:rsidRPr="000041BD">
        <w:rPr>
          <w:b/>
          <w:bCs/>
        </w:rPr>
        <w:t>100</w:t>
      </w:r>
    </w:p>
    <w:p w14:paraId="494B189A" w14:textId="3E3A9838" w:rsidR="000E699C" w:rsidRDefault="000E699C" w:rsidP="000E699C">
      <w:r>
        <w:t>Расшифровка вклада юридических лиц</w:t>
      </w:r>
      <w:r w:rsidR="002E606D">
        <w:t>:</w:t>
      </w:r>
    </w:p>
    <w:p w14:paraId="310E21F4" w14:textId="0984A4D5" w:rsidR="000E699C" w:rsidRDefault="000E699C" w:rsidP="000E699C">
      <w:r>
        <w:t>Наименование юридического лица</w:t>
      </w:r>
      <w:r>
        <w:tab/>
      </w:r>
      <w:r w:rsidR="002E606D">
        <w:t xml:space="preserve">                                                                      </w:t>
      </w:r>
      <w:r>
        <w:t xml:space="preserve">Денежный вклад, </w:t>
      </w:r>
      <w:proofErr w:type="spellStart"/>
      <w:r>
        <w:t>руб</w:t>
      </w:r>
      <w:proofErr w:type="spellEnd"/>
    </w:p>
    <w:p w14:paraId="063948EA" w14:textId="6CF0E37E" w:rsidR="000E699C" w:rsidRDefault="000E699C" w:rsidP="000E699C">
      <w:r>
        <w:t>Индивидуальный предприниматель Коряка Александр Николаевич</w:t>
      </w:r>
      <w:r>
        <w:tab/>
      </w:r>
      <w:r w:rsidR="002E606D">
        <w:t xml:space="preserve">                       </w:t>
      </w:r>
      <w:r>
        <w:t>2 000,00</w:t>
      </w:r>
    </w:p>
    <w:p w14:paraId="5EAEE01E" w14:textId="3F04DDC3" w:rsidR="000E699C" w:rsidRDefault="000E699C" w:rsidP="000E699C">
      <w:r>
        <w:t>Индивидуальный предприниматель Романова Галина Васильевна</w:t>
      </w:r>
      <w:r>
        <w:tab/>
      </w:r>
      <w:r w:rsidR="002E606D">
        <w:t xml:space="preserve">                        </w:t>
      </w:r>
      <w:r>
        <w:t>2 000,00</w:t>
      </w:r>
    </w:p>
    <w:p w14:paraId="3A785676" w14:textId="2078BB77" w:rsidR="000E699C" w:rsidRPr="000041BD" w:rsidRDefault="000E699C" w:rsidP="000E699C">
      <w:pPr>
        <w:rPr>
          <w:b/>
          <w:bCs/>
        </w:rPr>
      </w:pPr>
      <w:r w:rsidRPr="000041BD">
        <w:rPr>
          <w:b/>
          <w:bCs/>
        </w:rPr>
        <w:t>Итого:</w:t>
      </w:r>
      <w:r w:rsidRPr="000041BD">
        <w:rPr>
          <w:b/>
          <w:bCs/>
        </w:rPr>
        <w:tab/>
      </w:r>
      <w:r w:rsidR="002E606D" w:rsidRPr="000041BD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0041BD">
        <w:rPr>
          <w:b/>
          <w:bCs/>
        </w:rPr>
        <w:t>4 000,00</w:t>
      </w:r>
    </w:p>
    <w:p w14:paraId="725D0890" w14:textId="761E740C" w:rsidR="000E699C" w:rsidRDefault="000E699C" w:rsidP="000E699C"/>
    <w:p w14:paraId="2EB916EB" w14:textId="5916908D" w:rsidR="000E699C" w:rsidRPr="000041BD" w:rsidRDefault="000041BD" w:rsidP="000E699C">
      <w:pPr>
        <w:rPr>
          <w:b/>
          <w:bCs/>
          <w:i/>
          <w:iCs/>
        </w:rPr>
      </w:pPr>
      <w:r w:rsidRPr="000041BD">
        <w:rPr>
          <w:b/>
          <w:bCs/>
          <w:i/>
          <w:iCs/>
        </w:rPr>
        <w:t>3)</w:t>
      </w:r>
      <w:r w:rsidR="002E606D" w:rsidRPr="000041BD">
        <w:rPr>
          <w:b/>
          <w:bCs/>
          <w:i/>
          <w:iCs/>
        </w:rPr>
        <w:t xml:space="preserve">ПРОЕКТ: </w:t>
      </w:r>
      <w:r w:rsidR="005541F6">
        <w:rPr>
          <w:b/>
          <w:bCs/>
          <w:i/>
          <w:iCs/>
        </w:rPr>
        <w:t xml:space="preserve">Благоустройство </w:t>
      </w:r>
      <w:r w:rsidR="002E606D" w:rsidRPr="000041BD">
        <w:rPr>
          <w:b/>
          <w:bCs/>
          <w:i/>
          <w:iCs/>
        </w:rPr>
        <w:t>кладбища</w:t>
      </w:r>
    </w:p>
    <w:p w14:paraId="401364C4" w14:textId="752E3B8A" w:rsidR="00D07580" w:rsidRDefault="000041BD" w:rsidP="000E699C">
      <w:r>
        <w:t>Местоположение объекта:</w:t>
      </w:r>
    </w:p>
    <w:p w14:paraId="75ACBF69" w14:textId="77777777" w:rsidR="002E606D" w:rsidRDefault="002E606D" w:rsidP="002E606D">
      <w:r>
        <w:t>658763 Алтайский край Панкрушихинский район, с. Конево, 700 метров на северо-восток от ул. Центральной села</w:t>
      </w:r>
    </w:p>
    <w:p w14:paraId="1D2D3C6B" w14:textId="77777777" w:rsidR="002E606D" w:rsidRDefault="002E606D" w:rsidP="002E606D">
      <w:r>
        <w:lastRenderedPageBreak/>
        <w:t>Описание проблемы, на решение которой направлен проект</w:t>
      </w:r>
      <w:r>
        <w:t>:</w:t>
      </w:r>
    </w:p>
    <w:p w14:paraId="088D8B70" w14:textId="117CB645" w:rsidR="002E606D" w:rsidRDefault="002E606D" w:rsidP="002E606D">
      <w:r>
        <w:t>В</w:t>
      </w:r>
      <w:r>
        <w:t xml:space="preserve"> селе Конево практически отсутствует ограждение кладбища. До настоящего времени ограждение было </w:t>
      </w:r>
      <w:proofErr w:type="gramStart"/>
      <w:r>
        <w:t>деревянным ,</w:t>
      </w:r>
      <w:proofErr w:type="gramEnd"/>
      <w:r>
        <w:t xml:space="preserve"> часто приходило в негодность, ремонтировалось, сейчас почти все разрушено, на кладбище проникают животные, что приводит к неблагоприятным последствиям. Также нет мест для складирования мусора, что не отвечает требованиям Роспотребнадзора. Благоустройство территории </w:t>
      </w:r>
      <w:proofErr w:type="spellStart"/>
      <w:r>
        <w:t>Коневского</w:t>
      </w:r>
      <w:proofErr w:type="spellEnd"/>
      <w:r>
        <w:t xml:space="preserve"> кладбища не соответствует требованиям Правил благоустройства поселения. Ставить такое же неперспективно.</w:t>
      </w:r>
      <w:r>
        <w:t xml:space="preserve">  </w:t>
      </w:r>
      <w:r>
        <w:t>Требуется более прочное и долговечное ограждение, например, из железа (профлисты), более прочные железные столбы. А это предполагает большие финансовые затраты. Решить данную проблему сложно из-за недостаточности бюджетных средств.</w:t>
      </w:r>
    </w:p>
    <w:p w14:paraId="392AF6D1" w14:textId="6778DBF3" w:rsidR="002E606D" w:rsidRDefault="002E606D" w:rsidP="002E606D">
      <w:r>
        <w:t>Общая стоимость реализации проекта (что конкретно и каким способом планируется выполнить в рамках проекта)</w:t>
      </w:r>
      <w:r w:rsidR="000041BD">
        <w:t>:</w:t>
      </w:r>
    </w:p>
    <w:p w14:paraId="404B936E" w14:textId="06A3E131" w:rsidR="002E606D" w:rsidRDefault="002E606D" w:rsidP="002E606D">
      <w:r>
        <w:t>Виды работ (услуг)</w:t>
      </w:r>
      <w:r w:rsidR="00DA046A">
        <w:t>, о</w:t>
      </w:r>
      <w:r>
        <w:t>писание</w:t>
      </w:r>
      <w:r>
        <w:tab/>
      </w:r>
      <w:r w:rsidR="00DA046A">
        <w:t xml:space="preserve">                                                                             </w:t>
      </w:r>
      <w:r>
        <w:t xml:space="preserve">Полная стоимость, </w:t>
      </w:r>
      <w:proofErr w:type="spellStart"/>
      <w:r>
        <w:t>руб</w:t>
      </w:r>
      <w:proofErr w:type="spellEnd"/>
    </w:p>
    <w:p w14:paraId="7747A89F" w14:textId="77777777" w:rsidR="00DA046A" w:rsidRDefault="002E606D" w:rsidP="002E606D">
      <w:r>
        <w:t>Строительные и ремонтные работы</w:t>
      </w:r>
      <w:r>
        <w:tab/>
        <w:t xml:space="preserve">Установка </w:t>
      </w:r>
    </w:p>
    <w:p w14:paraId="72D78DB1" w14:textId="77777777" w:rsidR="00DA046A" w:rsidRDefault="002E606D" w:rsidP="002E606D">
      <w:r>
        <w:t xml:space="preserve">металлических столбов, монтаж прогонов и прожилин. </w:t>
      </w:r>
    </w:p>
    <w:p w14:paraId="582F442D" w14:textId="77777777" w:rsidR="00DA046A" w:rsidRDefault="002E606D" w:rsidP="002E606D">
      <w:r>
        <w:t xml:space="preserve">калиток и ворот, окраска металлических </w:t>
      </w:r>
      <w:proofErr w:type="spellStart"/>
      <w:r>
        <w:t>огрунтованных</w:t>
      </w:r>
      <w:proofErr w:type="spellEnd"/>
      <w:r>
        <w:t xml:space="preserve"> </w:t>
      </w:r>
    </w:p>
    <w:p w14:paraId="3BDB5387" w14:textId="77777777" w:rsidR="00DA046A" w:rsidRDefault="002E606D" w:rsidP="002E606D">
      <w:r>
        <w:t xml:space="preserve">поверхностей, Облицовка забора стальным профилированным </w:t>
      </w:r>
    </w:p>
    <w:p w14:paraId="366CCCDF" w14:textId="77777777" w:rsidR="00DA046A" w:rsidRDefault="002E606D" w:rsidP="002E606D">
      <w:r>
        <w:t xml:space="preserve">листом, планировка площадей бульдозерами для мусорных </w:t>
      </w:r>
    </w:p>
    <w:p w14:paraId="195ED0EA" w14:textId="5654CBE0" w:rsidR="00DA046A" w:rsidRDefault="002E606D" w:rsidP="002E606D">
      <w:r>
        <w:t xml:space="preserve">площадок, установка бетонных блоков под основание площадок, </w:t>
      </w:r>
      <w:r w:rsidR="00DA046A">
        <w:t xml:space="preserve">                       </w:t>
      </w:r>
    </w:p>
    <w:p w14:paraId="2E63C531" w14:textId="6E47C609" w:rsidR="002E606D" w:rsidRDefault="002E606D" w:rsidP="002E606D">
      <w:r>
        <w:t>обустройство площадок под мусор.</w:t>
      </w:r>
      <w:r w:rsidR="00DA046A">
        <w:t xml:space="preserve">                                                                          </w:t>
      </w:r>
      <w:r>
        <w:tab/>
      </w:r>
      <w:r w:rsidR="00DA046A">
        <w:t>1 124 132,00</w:t>
      </w:r>
    </w:p>
    <w:p w14:paraId="139A3450" w14:textId="61BA655D" w:rsidR="002E606D" w:rsidRDefault="00DA046A" w:rsidP="002E606D">
      <w:r>
        <w:t xml:space="preserve">                                          </w:t>
      </w:r>
    </w:p>
    <w:p w14:paraId="446C53EF" w14:textId="2920C090" w:rsidR="002E606D" w:rsidRDefault="002E606D" w:rsidP="002E606D">
      <w:r>
        <w:t>Экономический эффект</w:t>
      </w:r>
      <w:r>
        <w:t xml:space="preserve"> проекта</w:t>
      </w:r>
      <w:r>
        <w:t>: более современное ограждение предполагает быть более качественным - более прочным и долговечным, что сократит расходы по эксплуатации (реже будет проводиться текущий ремонт и в меньших объемах)</w:t>
      </w:r>
      <w:r w:rsidR="000041BD">
        <w:t>.</w:t>
      </w:r>
    </w:p>
    <w:p w14:paraId="3F362664" w14:textId="7EF05571" w:rsidR="002E606D" w:rsidRDefault="000041BD" w:rsidP="002E606D">
      <w:r>
        <w:t>С</w:t>
      </w:r>
      <w:r w:rsidR="002E606D">
        <w:t>оциальный эффект</w:t>
      </w:r>
      <w:r>
        <w:t xml:space="preserve"> проекта</w:t>
      </w:r>
      <w:r w:rsidR="002E606D">
        <w:t xml:space="preserve"> - снижение социальной напряженности среди населения, повышение социальной культуры граждан, в том числе нравственное воспитание молодого поколения. Достойное содержание мест захоронения является показателем цивилизованности и гуманности общества.</w:t>
      </w:r>
    </w:p>
    <w:p w14:paraId="200F3F4B" w14:textId="77777777" w:rsidR="002E606D" w:rsidRDefault="002E606D" w:rsidP="002E606D">
      <w:r>
        <w:t>Планируемые источники финансирования реализации проекта</w:t>
      </w:r>
    </w:p>
    <w:p w14:paraId="03FBEF26" w14:textId="30F6AC1C" w:rsidR="002E606D" w:rsidRDefault="002E606D" w:rsidP="002E606D">
      <w:r>
        <w:t>Виды источников</w:t>
      </w:r>
      <w:r>
        <w:tab/>
      </w:r>
      <w:r w:rsidR="000041BD">
        <w:t xml:space="preserve">                                          </w:t>
      </w:r>
      <w:r>
        <w:t xml:space="preserve">Сумма, </w:t>
      </w:r>
      <w:proofErr w:type="spellStart"/>
      <w:r>
        <w:t>руб</w:t>
      </w:r>
      <w:proofErr w:type="spellEnd"/>
      <w:r>
        <w:tab/>
      </w:r>
      <w:r w:rsidR="000041BD">
        <w:t xml:space="preserve">       </w:t>
      </w:r>
      <w:r>
        <w:t>Доля в общей сумме проекта (%)</w:t>
      </w:r>
    </w:p>
    <w:p w14:paraId="7312428B" w14:textId="251415A8" w:rsidR="002E606D" w:rsidRDefault="002E606D" w:rsidP="002E606D">
      <w:r>
        <w:t>Средства краевого бюджета</w:t>
      </w:r>
      <w:r>
        <w:tab/>
      </w:r>
      <w:r w:rsidR="000041BD">
        <w:t xml:space="preserve">                               </w:t>
      </w:r>
      <w:r>
        <w:t>934 832,00</w:t>
      </w:r>
      <w:r>
        <w:tab/>
      </w:r>
      <w:r w:rsidR="000041BD">
        <w:t xml:space="preserve">                                   </w:t>
      </w:r>
      <w:r>
        <w:t>83,16</w:t>
      </w:r>
    </w:p>
    <w:p w14:paraId="1E8FC21D" w14:textId="086FDA2C" w:rsidR="002E606D" w:rsidRDefault="002E606D" w:rsidP="002E606D">
      <w:r>
        <w:t>Местный бюджет</w:t>
      </w:r>
      <w:r>
        <w:tab/>
      </w:r>
      <w:r w:rsidR="000041BD">
        <w:t xml:space="preserve">                                             </w:t>
      </w:r>
      <w:r>
        <w:t>130 000,00</w:t>
      </w:r>
      <w:r>
        <w:tab/>
      </w:r>
      <w:r w:rsidR="000041BD">
        <w:t xml:space="preserve">                                    </w:t>
      </w:r>
      <w:r>
        <w:t>11,56</w:t>
      </w:r>
    </w:p>
    <w:p w14:paraId="29265C9C" w14:textId="77777777" w:rsidR="000041BD" w:rsidRDefault="002E606D" w:rsidP="002E606D">
      <w:r>
        <w:t xml:space="preserve">Население – безвозмездные поступления </w:t>
      </w:r>
    </w:p>
    <w:p w14:paraId="0C169081" w14:textId="7A7EB1F6" w:rsidR="002E606D" w:rsidRDefault="002E606D" w:rsidP="002E606D">
      <w:r>
        <w:t>от физических лиц</w:t>
      </w:r>
      <w:r>
        <w:tab/>
      </w:r>
      <w:r w:rsidR="000041BD">
        <w:t xml:space="preserve">                                             </w:t>
      </w:r>
      <w:r>
        <w:t>57 300,00</w:t>
      </w:r>
      <w:r>
        <w:tab/>
      </w:r>
      <w:r w:rsidR="000041BD">
        <w:t xml:space="preserve">                                      </w:t>
      </w:r>
      <w:r>
        <w:t>5,10</w:t>
      </w:r>
    </w:p>
    <w:p w14:paraId="60DCD325" w14:textId="77777777" w:rsidR="000041BD" w:rsidRDefault="002E606D" w:rsidP="002E606D">
      <w:r>
        <w:t xml:space="preserve">Юридические лица – безвозмездные </w:t>
      </w:r>
    </w:p>
    <w:p w14:paraId="58B260A8" w14:textId="56183A3A" w:rsidR="002E606D" w:rsidRDefault="002E606D" w:rsidP="002E606D">
      <w:r>
        <w:t>поступления от юридических лиц</w:t>
      </w:r>
      <w:r>
        <w:tab/>
      </w:r>
      <w:r w:rsidR="000041BD">
        <w:t xml:space="preserve">                  </w:t>
      </w:r>
      <w:r>
        <w:t>2 000,00</w:t>
      </w:r>
      <w:r>
        <w:tab/>
      </w:r>
      <w:r w:rsidR="000041BD">
        <w:t xml:space="preserve">                                      </w:t>
      </w:r>
      <w:r>
        <w:t>0,18</w:t>
      </w:r>
    </w:p>
    <w:p w14:paraId="4E32E4EC" w14:textId="0331D2AB" w:rsidR="002E606D" w:rsidRPr="000041BD" w:rsidRDefault="002E606D" w:rsidP="002E606D">
      <w:pPr>
        <w:rPr>
          <w:b/>
          <w:bCs/>
        </w:rPr>
      </w:pPr>
      <w:r w:rsidRPr="000041BD">
        <w:rPr>
          <w:b/>
          <w:bCs/>
        </w:rPr>
        <w:t>Итого:</w:t>
      </w:r>
      <w:r w:rsidRPr="000041BD">
        <w:rPr>
          <w:b/>
          <w:bCs/>
        </w:rPr>
        <w:tab/>
      </w:r>
      <w:r w:rsidR="000041BD" w:rsidRPr="000041BD">
        <w:rPr>
          <w:b/>
          <w:bCs/>
        </w:rPr>
        <w:t xml:space="preserve">                                                                         </w:t>
      </w:r>
      <w:r w:rsidRPr="000041BD">
        <w:rPr>
          <w:b/>
          <w:bCs/>
        </w:rPr>
        <w:t>1 124 132,00</w:t>
      </w:r>
      <w:r w:rsidR="000041BD" w:rsidRPr="000041BD">
        <w:rPr>
          <w:b/>
          <w:bCs/>
        </w:rPr>
        <w:t xml:space="preserve">                                         </w:t>
      </w:r>
      <w:r w:rsidRPr="000041BD">
        <w:rPr>
          <w:b/>
          <w:bCs/>
        </w:rPr>
        <w:t>100</w:t>
      </w:r>
    </w:p>
    <w:p w14:paraId="099018CF" w14:textId="77777777" w:rsidR="000041BD" w:rsidRDefault="000041BD" w:rsidP="002E606D"/>
    <w:p w14:paraId="11850E0D" w14:textId="24772340" w:rsidR="002E606D" w:rsidRDefault="002E606D" w:rsidP="002E606D">
      <w:r>
        <w:t>Расшифровка вклада юридических лиц</w:t>
      </w:r>
    </w:p>
    <w:p w14:paraId="0996D0B0" w14:textId="07CFF1E1" w:rsidR="002E606D" w:rsidRDefault="002E606D" w:rsidP="002E606D">
      <w:r>
        <w:t>Наименование юридического лица</w:t>
      </w:r>
      <w:r>
        <w:tab/>
      </w:r>
      <w:r w:rsidR="000041BD">
        <w:t xml:space="preserve">                                                              </w:t>
      </w:r>
      <w:r>
        <w:t xml:space="preserve">Денежный вклад, </w:t>
      </w:r>
      <w:proofErr w:type="spellStart"/>
      <w:r>
        <w:t>руб</w:t>
      </w:r>
      <w:proofErr w:type="spellEnd"/>
    </w:p>
    <w:p w14:paraId="79D0A429" w14:textId="60CD89C7" w:rsidR="002E606D" w:rsidRDefault="002E606D" w:rsidP="002E606D">
      <w:r>
        <w:t>Индивидуальный предприниматель Коряка Александр Николаевич</w:t>
      </w:r>
      <w:r>
        <w:tab/>
      </w:r>
      <w:r w:rsidR="000041BD">
        <w:t xml:space="preserve">                     </w:t>
      </w:r>
      <w:r>
        <w:t>2 000,00</w:t>
      </w:r>
    </w:p>
    <w:p w14:paraId="6C88EBA7" w14:textId="5436A9E3" w:rsidR="00D07580" w:rsidRPr="000041BD" w:rsidRDefault="002E606D" w:rsidP="002E606D">
      <w:pPr>
        <w:rPr>
          <w:b/>
          <w:bCs/>
        </w:rPr>
      </w:pPr>
      <w:r w:rsidRPr="000041BD">
        <w:rPr>
          <w:b/>
          <w:bCs/>
        </w:rPr>
        <w:t>Итого:</w:t>
      </w:r>
      <w:r w:rsidRPr="000041BD">
        <w:rPr>
          <w:b/>
          <w:bCs/>
        </w:rPr>
        <w:tab/>
        <w:t>2 000,00</w:t>
      </w:r>
    </w:p>
    <w:p w14:paraId="7DD9EDD8" w14:textId="77777777" w:rsidR="000E699C" w:rsidRDefault="000E699C"/>
    <w:sectPr w:rsidR="000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AE5"/>
    <w:multiLevelType w:val="hybridMultilevel"/>
    <w:tmpl w:val="67269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C"/>
    <w:rsid w:val="000041BD"/>
    <w:rsid w:val="000E699C"/>
    <w:rsid w:val="002E606D"/>
    <w:rsid w:val="005541F6"/>
    <w:rsid w:val="005C501B"/>
    <w:rsid w:val="006A14CB"/>
    <w:rsid w:val="006F610C"/>
    <w:rsid w:val="00794537"/>
    <w:rsid w:val="00D07580"/>
    <w:rsid w:val="00DA046A"/>
    <w:rsid w:val="00E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567A"/>
  <w15:chartTrackingRefBased/>
  <w15:docId w15:val="{411A4042-977A-43A2-9B08-3079492C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2022-06-24T02:54:00Z</dcterms:created>
  <dcterms:modified xsi:type="dcterms:W3CDTF">2022-06-24T03:49:00Z</dcterms:modified>
</cp:coreProperties>
</file>