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D3" w:rsidRDefault="00A40EF2" w:rsidP="00A40E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ро е к т </w:t>
      </w:r>
    </w:p>
    <w:p w:rsidR="00A40EF2" w:rsidRDefault="00A40EF2" w:rsidP="00A40E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002D3" w:rsidRPr="003902D2" w:rsidRDefault="00D12912" w:rsidP="00D129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002D3" w:rsidRPr="00EE138D">
        <w:rPr>
          <w:rFonts w:ascii="Times New Roman" w:hAnsi="Times New Roman"/>
          <w:sz w:val="28"/>
          <w:szCs w:val="28"/>
        </w:rPr>
        <w:t xml:space="preserve">  </w:t>
      </w:r>
      <w:r w:rsidR="00D2345C">
        <w:rPr>
          <w:rFonts w:ascii="Times New Roman" w:hAnsi="Times New Roman"/>
          <w:sz w:val="28"/>
          <w:szCs w:val="28"/>
        </w:rPr>
        <w:t xml:space="preserve">   </w:t>
      </w:r>
      <w:r w:rsidR="000002D3" w:rsidRPr="003902D2">
        <w:rPr>
          <w:rFonts w:ascii="Times New Roman" w:hAnsi="Times New Roman"/>
          <w:sz w:val="24"/>
          <w:szCs w:val="24"/>
        </w:rPr>
        <w:t xml:space="preserve">Приложение </w:t>
      </w:r>
    </w:p>
    <w:p w:rsidR="000002D3" w:rsidRPr="00EE138D" w:rsidRDefault="000002D3" w:rsidP="000002D3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3902D2">
        <w:rPr>
          <w:rFonts w:ascii="Times New Roman" w:hAnsi="Times New Roman"/>
          <w:sz w:val="24"/>
          <w:szCs w:val="24"/>
        </w:rPr>
        <w:t xml:space="preserve">Утверждено решением </w:t>
      </w:r>
      <w:r w:rsidR="00D2345C">
        <w:rPr>
          <w:rFonts w:ascii="Times New Roman" w:hAnsi="Times New Roman"/>
          <w:sz w:val="24"/>
          <w:szCs w:val="24"/>
        </w:rPr>
        <w:t>Подойниковского</w:t>
      </w:r>
      <w:r w:rsidRPr="003902D2">
        <w:rPr>
          <w:rFonts w:ascii="Times New Roman" w:hAnsi="Times New Roman"/>
          <w:sz w:val="24"/>
          <w:szCs w:val="24"/>
        </w:rPr>
        <w:t xml:space="preserve"> сельского Совета  депута</w:t>
      </w:r>
      <w:r w:rsidR="00D2345C">
        <w:rPr>
          <w:rFonts w:ascii="Times New Roman" w:hAnsi="Times New Roman"/>
          <w:sz w:val="24"/>
          <w:szCs w:val="24"/>
        </w:rPr>
        <w:t xml:space="preserve">тов </w:t>
      </w:r>
      <w:r w:rsidRPr="003902D2">
        <w:rPr>
          <w:rFonts w:ascii="Times New Roman" w:hAnsi="Times New Roman"/>
          <w:sz w:val="24"/>
          <w:szCs w:val="24"/>
        </w:rPr>
        <w:t xml:space="preserve">Панкрушихинского района Алтайского края </w:t>
      </w:r>
      <w:proofErr w:type="gramStart"/>
      <w:r w:rsidRPr="003902D2">
        <w:rPr>
          <w:rFonts w:ascii="Times New Roman" w:hAnsi="Times New Roman"/>
          <w:sz w:val="24"/>
          <w:szCs w:val="24"/>
        </w:rPr>
        <w:t>от</w:t>
      </w:r>
      <w:proofErr w:type="gramEnd"/>
      <w:r w:rsidRPr="00EE138D">
        <w:rPr>
          <w:rFonts w:ascii="Times New Roman" w:hAnsi="Times New Roman"/>
          <w:sz w:val="28"/>
          <w:szCs w:val="28"/>
        </w:rPr>
        <w:t xml:space="preserve"> _____________№_____</w:t>
      </w:r>
    </w:p>
    <w:p w:rsidR="000002D3" w:rsidRPr="00EE138D" w:rsidRDefault="000002D3" w:rsidP="000002D3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2D3" w:rsidRPr="00EE138D" w:rsidRDefault="000002D3" w:rsidP="000002D3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ПРАВИЛА</w:t>
      </w:r>
    </w:p>
    <w:p w:rsidR="000002D3" w:rsidRPr="00EE138D" w:rsidRDefault="000002D3" w:rsidP="000002D3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благоустройства территории муниципального образования </w:t>
      </w:r>
      <w:r w:rsidR="00D2345C">
        <w:rPr>
          <w:rFonts w:ascii="Times New Roman" w:hAnsi="Times New Roman"/>
          <w:sz w:val="28"/>
          <w:szCs w:val="28"/>
        </w:rPr>
        <w:t>Подойниковский</w:t>
      </w:r>
      <w:r w:rsidRPr="00EE138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Панкрушихинского</w:t>
      </w:r>
      <w:r w:rsidRPr="00EE138D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0002D3" w:rsidRPr="00EE138D" w:rsidRDefault="000002D3" w:rsidP="000002D3">
      <w:pPr>
        <w:tabs>
          <w:tab w:val="left" w:pos="75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2D3" w:rsidRPr="00EE138D" w:rsidRDefault="000002D3" w:rsidP="000002D3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1. ОБЩИЕ ПОЛОЖЕНИЯ</w:t>
      </w:r>
    </w:p>
    <w:p w:rsidR="000002D3" w:rsidRPr="00EE138D" w:rsidRDefault="000002D3" w:rsidP="000002D3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1.1. </w:t>
      </w:r>
      <w:proofErr w:type="gramStart"/>
      <w:r w:rsidRPr="00EE138D">
        <w:rPr>
          <w:sz w:val="28"/>
          <w:szCs w:val="28"/>
        </w:rPr>
        <w:t xml:space="preserve">Правила благоустройства территории муниципального образования </w:t>
      </w:r>
      <w:r w:rsidR="002F7503">
        <w:rPr>
          <w:sz w:val="28"/>
          <w:szCs w:val="28"/>
        </w:rPr>
        <w:t>Подойниковский</w:t>
      </w:r>
      <w:r w:rsidRPr="00EE138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Панкрушихинского</w:t>
      </w:r>
      <w:r w:rsidRPr="00EE138D">
        <w:rPr>
          <w:sz w:val="28"/>
          <w:szCs w:val="28"/>
        </w:rPr>
        <w:t xml:space="preserve"> района Алтайского края (далее - Правила) разработаны на основании Жилищного кодекса Российской Федерации, Федерального закона от 24 июня 1998 года № 89-ФЗ «Об отходах производства и потребления», Федерального закона от 30 марта 1999 года № 52-ФЗ «О санитарно-эпидемиологическом благополучии населения», Федерального закона от 10 января 2002 года № 7-ФЗ «Об охране окружающей среды», Федерального закона от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6 октября 2003 года № 131-ФЗ «Об общих принципах организации местного самоуправления в Российской Федерации», Федерального закона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Алтайского края от 06.06.2018 г. №29-ЗС «О содержании правил благоустройства территории муниципального</w:t>
      </w:r>
      <w:proofErr w:type="gramEnd"/>
      <w:r w:rsidRPr="00EE138D">
        <w:rPr>
          <w:sz w:val="28"/>
          <w:szCs w:val="28"/>
        </w:rPr>
        <w:t xml:space="preserve"> образования Алтайского края», Законом Алтайского края от 11.03.2019 г. № 20-ЗС «О порядке определения органами местного самоуправления границ прилегающих территорий», Устава муниципального образования </w:t>
      </w:r>
      <w:r w:rsidR="00D2345C">
        <w:rPr>
          <w:sz w:val="28"/>
          <w:szCs w:val="28"/>
        </w:rPr>
        <w:t xml:space="preserve">Подойниковский </w:t>
      </w:r>
      <w:r w:rsidRPr="00EE138D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Панкрушихинского района</w:t>
      </w:r>
      <w:r w:rsidRPr="00EE138D">
        <w:rPr>
          <w:sz w:val="28"/>
          <w:szCs w:val="28"/>
        </w:rPr>
        <w:t xml:space="preserve"> Алтайского края.</w:t>
      </w:r>
    </w:p>
    <w:p w:rsidR="002F7503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1.2. Правила устанавливают на основе законодательства Российской Федерации и иных нормативных правовых актов Российской Федерации, а также нормативных правовых актов Алтайского края</w:t>
      </w:r>
      <w:r w:rsidR="002F7503">
        <w:rPr>
          <w:sz w:val="28"/>
          <w:szCs w:val="28"/>
        </w:rPr>
        <w:t xml:space="preserve">. 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Правила регулируют общественные </w:t>
      </w:r>
      <w:proofErr w:type="gramStart"/>
      <w:r w:rsidRPr="00EE138D">
        <w:rPr>
          <w:sz w:val="28"/>
          <w:szCs w:val="28"/>
        </w:rPr>
        <w:t>отношения</w:t>
      </w:r>
      <w:proofErr w:type="gramEnd"/>
      <w:r w:rsidRPr="00EE138D">
        <w:rPr>
          <w:sz w:val="28"/>
          <w:szCs w:val="28"/>
        </w:rPr>
        <w:t xml:space="preserve"> возникающие в процессе благоустройства территории поселения, в том числе: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проектирование, размещение, содержание и восстановление элементов благоустройства, в том числе после проведения земляных работ; организация освещения территории муниципального образования, включая архитектурную подсветку зданий, строений, сооружений; организации озеленения территории муниципального </w:t>
      </w:r>
      <w:r w:rsidRPr="00EE138D">
        <w:rPr>
          <w:sz w:val="28"/>
          <w:szCs w:val="28"/>
        </w:rPr>
        <w:lastRenderedPageBreak/>
        <w:t xml:space="preserve">образования, включая порядок создания, содержания, восстановления и </w:t>
      </w:r>
      <w:proofErr w:type="gramStart"/>
      <w:r w:rsidRPr="00EE138D">
        <w:rPr>
          <w:sz w:val="28"/>
          <w:szCs w:val="28"/>
        </w:rPr>
        <w:t>охраны</w:t>
      </w:r>
      <w:proofErr w:type="gramEnd"/>
      <w:r w:rsidRPr="00EE138D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 размещение информации на территории муниципального образования, в том числе установки указателей с наименованиями улиц и номерами домов, вывесок; </w:t>
      </w:r>
      <w:proofErr w:type="gramStart"/>
      <w:r w:rsidRPr="00EE138D">
        <w:rPr>
          <w:sz w:val="28"/>
          <w:szCs w:val="28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 уборки территории муниципального образования, в том числе в зимний период;</w:t>
      </w:r>
      <w:proofErr w:type="gramEnd"/>
      <w:r w:rsidRPr="00EE138D">
        <w:rPr>
          <w:sz w:val="28"/>
          <w:szCs w:val="28"/>
        </w:rPr>
        <w:t xml:space="preserve"> организация стоков ливневых вод; порядка проведения земляных работ;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территории муниципального образования; </w:t>
      </w:r>
      <w:proofErr w:type="gramStart"/>
      <w:r w:rsidRPr="00EE138D">
        <w:rPr>
          <w:sz w:val="28"/>
          <w:szCs w:val="28"/>
        </w:rPr>
        <w:t xml:space="preserve">порядок заключения соглашений об определении границ прилегающей территории, заключаемым между органом местного самоуправления муниципального образования </w:t>
      </w:r>
      <w:r w:rsidR="002F7503">
        <w:rPr>
          <w:sz w:val="28"/>
          <w:szCs w:val="28"/>
        </w:rPr>
        <w:t>Подойниковский</w:t>
      </w:r>
      <w:r w:rsidRPr="00EE138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Панкрушихинского</w:t>
      </w:r>
      <w:r w:rsidRPr="00EE138D">
        <w:rPr>
          <w:sz w:val="28"/>
          <w:szCs w:val="28"/>
        </w:rPr>
        <w:t xml:space="preserve"> района Алтайского края (далее - </w:t>
      </w:r>
      <w:r>
        <w:rPr>
          <w:sz w:val="28"/>
          <w:szCs w:val="28"/>
        </w:rPr>
        <w:t>Панкрушихинский</w:t>
      </w:r>
      <w:r w:rsidRPr="00EE138D">
        <w:rPr>
          <w:sz w:val="28"/>
          <w:szCs w:val="28"/>
        </w:rPr>
        <w:t xml:space="preserve"> сельсовет) и собственником и (или) иным законным владельцем здания, строения, сооружения, земельного участка либо уполномоченным лицом, подготовки и рассмотрения карт-схем; осуществления контроля за соблюдением правил благоустройства территории муниципального образования.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1.3. </w:t>
      </w:r>
      <w:proofErr w:type="gramStart"/>
      <w:r w:rsidRPr="00EE138D">
        <w:rPr>
          <w:sz w:val="28"/>
          <w:szCs w:val="28"/>
        </w:rPr>
        <w:t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поселения, обеспечивается собственниками и (или) уполномоченными ими лицами, являющимися владельцами и (или) пользователями таких земельных участков</w:t>
      </w:r>
      <w:proofErr w:type="gramEnd"/>
      <w:r w:rsidRPr="00EE138D">
        <w:rPr>
          <w:sz w:val="28"/>
          <w:szCs w:val="28"/>
        </w:rPr>
        <w:t xml:space="preserve"> и объектов.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1.4. В настоящих Правилах применяются следующие понятия: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бункер - мусоросборник, предназначенный для складирования крупногабаритных отходов;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газон - участок земли с искусственно созданным травяным покровом;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инвентаризация зеленых насаждений - процесс регистрации информации о количестве зеленых насаждений на территории поселения,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компенсационное озеленение - деятельность по созданию зеленых насаждений взамен уничтоженных и их сохранению до полной приживаемости на территории поселения;</w:t>
      </w:r>
    </w:p>
    <w:p w:rsidR="000002D3" w:rsidRPr="00EE138D" w:rsidRDefault="000002D3" w:rsidP="0000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38D">
        <w:rPr>
          <w:rFonts w:ascii="Times New Roman" w:hAnsi="Times New Roman"/>
          <w:sz w:val="28"/>
          <w:szCs w:val="28"/>
        </w:rPr>
        <w:t xml:space="preserve">контейнер - </w:t>
      </w:r>
      <w:r w:rsidRPr="00EE138D">
        <w:rPr>
          <w:rFonts w:ascii="Times New Roman" w:hAnsi="Times New Roman"/>
          <w:sz w:val="28"/>
          <w:szCs w:val="28"/>
          <w:lang w:eastAsia="ru-RU"/>
        </w:rPr>
        <w:t>мусоросборник, предназначенный для складирования твердых коммунальных отходов, за исключением крупногабаритных отходов</w:t>
      </w:r>
      <w:r w:rsidRPr="00EE138D">
        <w:rPr>
          <w:rFonts w:ascii="Times New Roman" w:hAnsi="Times New Roman"/>
          <w:sz w:val="28"/>
          <w:szCs w:val="28"/>
        </w:rPr>
        <w:t>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мусор - мелкие неоднородные сухие или влажные отходы либо отходы, владелец которых не установлен;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 xml:space="preserve">объекты благоустройства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 поселения, выделяемые по принципу единой градостроительной регламентации (охранные зоны) или визуально-пространственного </w:t>
      </w:r>
      <w:r w:rsidRPr="00EE138D">
        <w:rPr>
          <w:sz w:val="28"/>
          <w:szCs w:val="28"/>
        </w:rPr>
        <w:lastRenderedPageBreak/>
        <w:t>восприятия (площадь с застройкой, улица с прилегающей территорией и застройкой), другие территории поселения;</w:t>
      </w:r>
      <w:proofErr w:type="gramEnd"/>
    </w:p>
    <w:p w:rsidR="002F7503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озелененные территории - территории общего пользования, на которых расположены зеленые насаждения, включая зоны</w:t>
      </w:r>
      <w:r w:rsidR="002F7503">
        <w:rPr>
          <w:sz w:val="28"/>
          <w:szCs w:val="28"/>
        </w:rPr>
        <w:t xml:space="preserve"> рекреации и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1998 г. № 89-ФЗ «Об отходах производства и потребления»;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включающая, в том числе, борьбу с болезнями и вредителями растений;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Администрацией </w:t>
      </w:r>
      <w:r w:rsidR="00FA279F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травяной покров - газон, естественная травянистая растительность;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уборка территорий -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ухудшающие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0002D3" w:rsidRPr="00901316" w:rsidRDefault="000002D3" w:rsidP="00000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16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прилегающих территорий </w:t>
      </w:r>
      <w:r w:rsidRPr="00901316">
        <w:rPr>
          <w:rFonts w:ascii="Times New Roman" w:hAnsi="Times New Roman" w:cs="Times New Roman"/>
          <w:sz w:val="28"/>
          <w:szCs w:val="28"/>
        </w:rPr>
        <w:t>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</w:p>
    <w:p w:rsidR="000002D3" w:rsidRPr="00901316" w:rsidRDefault="000002D3" w:rsidP="00000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316">
        <w:rPr>
          <w:rFonts w:ascii="Times New Roman" w:hAnsi="Times New Roman"/>
          <w:sz w:val="28"/>
          <w:szCs w:val="28"/>
        </w:rPr>
        <w:t>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</w:t>
      </w:r>
    </w:p>
    <w:p w:rsidR="000002D3" w:rsidRPr="00901316" w:rsidRDefault="000002D3" w:rsidP="00000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316">
        <w:rPr>
          <w:rFonts w:ascii="Times New Roman" w:hAnsi="Times New Roman"/>
          <w:sz w:val="28"/>
          <w:szCs w:val="28"/>
        </w:rPr>
        <w:lastRenderedPageBreak/>
        <w:t xml:space="preserve">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пользования; </w:t>
      </w: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Иные    понятия,     используемые      в   настоящих     Правилах,     употребляются       в  значениях,  определенных  законодательством  Российской  Федерации  и  Алтайского края. 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1.5. Правила обеспечивают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поселения.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1.6. </w:t>
      </w:r>
      <w:proofErr w:type="gramStart"/>
      <w:r w:rsidRPr="00EE138D">
        <w:rPr>
          <w:sz w:val="28"/>
          <w:szCs w:val="28"/>
        </w:rPr>
        <w:t>Действие настоящих Правил распространяется на отношения в части охраны зеленых насаждений, расположенных на территории поселения,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</w:t>
      </w:r>
      <w:proofErr w:type="gramEnd"/>
      <w:r w:rsidRPr="00EE138D">
        <w:rPr>
          <w:sz w:val="28"/>
          <w:szCs w:val="28"/>
        </w:rPr>
        <w:t xml:space="preserve"> участков, расположенных на особо охраняемых природных территориях и землях лесного фонда.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1.7. 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работ по уходу за зелеными насаждениями (санитарная рубка, обрезка зеленых насаждений, заделка дупел и трещин).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1.8. В части, не урегулированной настоящими Правилами, подлежат применению Правила создания, охраны и содержания зеленых насаждений в городах Российской Федерации, утвержденные приказом Госстроя Российской Федерации от 15 декабря 1999 года № 153.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2. ЭЛЕМЕНТЫ БЛАГОУСТРОЙСТВА ТЕРРИТОРИИ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 Озеленение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2.1.1. 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2.1.</w:t>
      </w:r>
      <w:r w:rsidR="001578E9">
        <w:rPr>
          <w:sz w:val="28"/>
          <w:szCs w:val="28"/>
        </w:rPr>
        <w:t>2</w:t>
      </w:r>
      <w:r w:rsidRPr="00EE138D">
        <w:rPr>
          <w:sz w:val="28"/>
          <w:szCs w:val="28"/>
        </w:rPr>
        <w:t>. </w:t>
      </w:r>
      <w:proofErr w:type="gramStart"/>
      <w:r w:rsidRPr="00EE138D">
        <w:rPr>
          <w:sz w:val="28"/>
          <w:szCs w:val="28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</w:t>
      </w:r>
      <w:r w:rsidRPr="00EE138D">
        <w:rPr>
          <w:sz w:val="28"/>
          <w:szCs w:val="28"/>
        </w:rPr>
        <w:lastRenderedPageBreak/>
        <w:t>газонов, цветников дорожно-тропиночной сети, и содержанию зеленых насаждений, рекомендуется проводить в соответствии с Правилами создания, охраны и содержания зеленых насаждений в городах</w:t>
      </w:r>
      <w:proofErr w:type="gramEnd"/>
      <w:r w:rsidRPr="00EE138D">
        <w:rPr>
          <w:sz w:val="28"/>
          <w:szCs w:val="28"/>
        </w:rPr>
        <w:t xml:space="preserve"> Российской Федерации, </w:t>
      </w:r>
      <w:proofErr w:type="gramStart"/>
      <w:r w:rsidRPr="00EE138D">
        <w:rPr>
          <w:sz w:val="28"/>
          <w:szCs w:val="28"/>
        </w:rPr>
        <w:t>утвержденными</w:t>
      </w:r>
      <w:proofErr w:type="gramEnd"/>
      <w:r w:rsidRPr="00EE138D">
        <w:rPr>
          <w:sz w:val="28"/>
          <w:szCs w:val="28"/>
        </w:rPr>
        <w:t xml:space="preserve"> приказом Госстроя Российской Федерации от 15 декабря 1999 года № 153.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 Создание и содержание зеленых насаждений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2.2.1. 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2.2.2. 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2.2.3. Посадка деревьев и кустарников, посев трав и цветов производится: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2.2.4. В отношении зеленых насаждений, расположенных на озелененных территориях, выполняются следующие виды работ по их содержанию: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вырубка сухих, аварийных и потерявших декоративный вид деревьев и кустарников с корчевкой пней;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устройство газонов с подсыпкой растительной земли и посевом газонных трав;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подсев газонов в отдельных местах и подсадка однолетних и многолетних цветочных растений в цветниках;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санитарная обрезка растений, удаление поросли, очистка стволов от дикорастущих лиан, стрижка и кронирование живой изгороди, лечение ран;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выкапывание, очистка, сортировка луковиц, клубнелуковиц, корневищ;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работы по уходу за зелеными насаждениями - обрезка, с обязательной обработкой срезов ранозаживляющими материалами,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 xml:space="preserve">работы по уходу за газонами - прочесывание, рыхление, подкормка, полив, прополка, сбор мусора, опавших листьев, землевание, обрезка </w:t>
      </w:r>
      <w:r w:rsidRPr="00EE138D">
        <w:rPr>
          <w:sz w:val="28"/>
          <w:szCs w:val="28"/>
        </w:rPr>
        <w:lastRenderedPageBreak/>
        <w:t>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работы по уходу за цветочными вазами.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2.2.5. 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2.3. Охрана зеленых насаждений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2.3.1. На озелененных территориях запрещается: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лежать на газонах и в молодых лесных посадках;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вырубать деревья и кустарники;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разбивать палатки и разводить костры;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засорять клумбы, цветники, газоны, дорожки и водоемы;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портить скульптуры, скамейки, ограды;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ездить на велосипедах, мотоциклах, лошадях, тракторах и автомашинах;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парковать автотранспортные средства на клумбах, цветниках, газонах;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пасти скот;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обнажать корни деревьев на расстоянии ближе 1,5 м. от ствола и засыпать шейки деревьев землей или строительным мусором;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сжигать листву и мусор;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 уничтожать клумбы, цветники, газоны, ходить по ним.</w:t>
      </w:r>
    </w:p>
    <w:p w:rsidR="000002D3" w:rsidRPr="00901316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2.3.2. 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</w:t>
      </w:r>
      <w:r w:rsidRPr="00901316">
        <w:rPr>
          <w:sz w:val="28"/>
          <w:szCs w:val="28"/>
        </w:rPr>
        <w:t xml:space="preserve">получить разрешение в Администрации </w:t>
      </w:r>
      <w:r w:rsidR="004A6314" w:rsidRPr="00901316">
        <w:rPr>
          <w:sz w:val="28"/>
          <w:szCs w:val="28"/>
        </w:rPr>
        <w:t>Подойниковского</w:t>
      </w:r>
      <w:r w:rsidRPr="00901316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 Компенсационное озеленение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2.4.1. Компенсационное озеленение производится Администрацией </w:t>
      </w:r>
      <w:r w:rsidR="004A6314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2.4.2. 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территории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2.4.3. 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 Ограждения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2.5.1. В целях благоустройства на территории поселения предусмотрено применение различных видов ограждений, которые различаются: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назначению (декоративные, защитные, их сочетание);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высоте (низкие - 0,3-1,0 м., средние - 1,1-1,7 м., высокие - 1,8-3,0 м.);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виду материала (</w:t>
      </w:r>
      <w:proofErr w:type="gramStart"/>
      <w:r w:rsidRPr="00EE138D">
        <w:rPr>
          <w:sz w:val="28"/>
          <w:szCs w:val="28"/>
        </w:rPr>
        <w:t>металлические</w:t>
      </w:r>
      <w:proofErr w:type="gramEnd"/>
      <w:r w:rsidRPr="00EE138D">
        <w:rPr>
          <w:sz w:val="28"/>
          <w:szCs w:val="28"/>
        </w:rPr>
        <w:t>, железобетонные и др.);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степени проницаемости для взгляда (прозрачные, глухие);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 степени стационарности (постоянные, временные, передвижные).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2.5.2. На территориях общественного, жилого, рекреационного назначения запрещаются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2.5.3. Допускается размещение защитных металлических ограждений высотой не менее 0,5 м. в местах примыкания газонов к проездам, стоянкам автотранспорта, в местах возможного наезда автомобилей на газон и вытаптывания троп через газон. Металлическое ограждение должно размещаться на территории газона с отступом от границы примыкания порядка 0,2-0,3 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 Малые архитектурные формы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2.6.1. К малым архитектурным формам относятся: водные устройства, садово-парковая мебель, уличное коммунально-бытовое и техническое оборудование, садовая мебель и т.п.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2.6.2. К водным устройствам относятся фонтаны, декоративные водоемы, выполняющие эстетическую функцию, улучшающие микроклимат, воздушную и акустическую среду.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2.6.3. Фонтаны и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фонтана или декоративного водоема должно быть гладким, удобным для очистки. Рекомендуется использование приемов цветового и светового оформления.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2.6.4. К садово-парковой мебели относятся различного вида скамейки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2.6.5. Установка скамеек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2.6.6. На территории особо охраняемых природных </w:t>
      </w:r>
      <w:proofErr w:type="gramStart"/>
      <w:r w:rsidRPr="00EE138D">
        <w:rPr>
          <w:sz w:val="28"/>
          <w:szCs w:val="28"/>
        </w:rPr>
        <w:t>территорий</w:t>
      </w:r>
      <w:proofErr w:type="gramEnd"/>
      <w:r w:rsidRPr="00EE138D">
        <w:rPr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2.6.7. 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2.6.8. </w:t>
      </w:r>
      <w:proofErr w:type="gramStart"/>
      <w:r w:rsidRPr="00EE138D">
        <w:rPr>
          <w:sz w:val="28"/>
          <w:szCs w:val="28"/>
        </w:rPr>
        <w:t>Для сбора бытового мусора на улицах, площадях, объектах рекреации могут применяться малогабаритные (малые) контейнеры (менее 0,5 куб. м.) и (или) урны.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м., других территориях поселения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EE138D">
        <w:rPr>
          <w:sz w:val="28"/>
          <w:szCs w:val="28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2.6.9. К уличному техническому оборудованию относятся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2.6.10. 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2.6.11. 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2.6.12. Мебель.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На территории особо охраняемых природных </w:t>
      </w:r>
      <w:proofErr w:type="gramStart"/>
      <w:r w:rsidRPr="00EE138D">
        <w:rPr>
          <w:sz w:val="28"/>
          <w:szCs w:val="28"/>
        </w:rPr>
        <w:t>территорий</w:t>
      </w:r>
      <w:proofErr w:type="gramEnd"/>
      <w:r w:rsidRPr="00EE138D">
        <w:rPr>
          <w:sz w:val="28"/>
          <w:szCs w:val="28"/>
        </w:rPr>
        <w:t xml:space="preserve"> возможно выполнять скамьи и столы из древесных пней-срубов, брёвен и плах, не имеющих сколов и острых углов.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 Игровое и спортивное оборудование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2.7.1. 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2.7.2. 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 Освещение территории поселения.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2.8.1. На территории поселения осветительные установки должны обеспечивать: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удобство обслуживания и управления при разных режимах работы установок.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2.8.2. На территории поселения предусмотрены следующие режимы работы осветительных установок: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праздничный режим, когда функционируют все осветительные установки и системы праздничного освещения в часы суток и дни недели.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2.8.3. 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2.9. Рекламные конструкции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2.9.1. Размещение рекламных конструкций на территории поселения должно производиться в соответствии с ГОСТ </w:t>
      </w:r>
      <w:proofErr w:type="gramStart"/>
      <w:r w:rsidRPr="00EE138D">
        <w:rPr>
          <w:sz w:val="28"/>
          <w:szCs w:val="28"/>
        </w:rPr>
        <w:t>Р</w:t>
      </w:r>
      <w:proofErr w:type="gramEnd"/>
      <w:r w:rsidRPr="00EE138D">
        <w:rPr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 постановлением Госстандарта Российской Федерации от 22 апреля 2003 года № 124-ст.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2.9.</w:t>
      </w:r>
      <w:r w:rsidR="004A6314">
        <w:rPr>
          <w:sz w:val="28"/>
          <w:szCs w:val="28"/>
        </w:rPr>
        <w:t>2</w:t>
      </w:r>
      <w:r w:rsidRPr="00EE138D">
        <w:rPr>
          <w:sz w:val="28"/>
          <w:szCs w:val="28"/>
        </w:rPr>
        <w:t>. 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2.10. Пешеходные коммуникации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2.10.1. К пешеходным коммуникациям относятся: тротуары, аллеи, дорожки, тропинки.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2.10.2. 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маломобильных групп населения.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2.11. Транспортные проезды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2.11.1. Транспортные проезды - элементы системы транспортных коммуникаций, обеспечивающих транспортную связь между участками внутри территорий жилых, производственных и общественных зон, а также связь с улично-дорожной сетью населенного пункта, а также проезд спецтранспорта.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2.11.2. Проектирование транспортных проездов следует вести с учетом СНиП. 2.14.3. При проектировании проездов следует обеспечивать сохранение или улучшение ландшафта и экологического состоянию прилегающих территорий.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3. ТРЕБОВАНИЯ К СОДЕРЖАНИЮ И ВНЕШНЕМУ ВИДУ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ЗДАНИЙ И СООРУЖЕНИЙ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3.1. </w:t>
      </w:r>
      <w:proofErr w:type="gramStart"/>
      <w:r w:rsidRPr="00EE138D">
        <w:rPr>
          <w:sz w:val="28"/>
          <w:szCs w:val="28"/>
        </w:rPr>
        <w:t xml:space="preserve">На зданиях и сооружениях на территории поселения за счет средств  собственников данных объектов должны быть размещены: указатель наименования улицы (площади, проспекта, проезда, переулка), указатель номера дома (строения),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</w:t>
      </w:r>
      <w:r w:rsidRPr="00EE138D">
        <w:rPr>
          <w:sz w:val="28"/>
          <w:szCs w:val="28"/>
        </w:rPr>
        <w:lastRenderedPageBreak/>
        <w:t>коммунального хозяйства.</w:t>
      </w:r>
      <w:proofErr w:type="gramEnd"/>
      <w:r w:rsidRPr="00EE138D">
        <w:rPr>
          <w:sz w:val="28"/>
          <w:szCs w:val="28"/>
        </w:rPr>
        <w:t xml:space="preserve"> Различные сигнальные устройства допускается размещать на фасадах здания при условии сохранения отделки фасада.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3.4. При организации стока воды со скатных крыш через водосточные трубы рекомендуется: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высоты свободного падения воды из выходного отверстия трубы более 200 мм;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3.5. 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3.6. При входных группах должны быть предусмотрены площадки с твердыми видами покрытия, скамьями и возможными приемами озеленения.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3.7. 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Пешеходные коммуникации: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3.8. К пешеходным коммуникациям относятся: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маломобильных групп населения.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4. ОРГАНИЗАЦИЯ УБОРКИ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4.1. Организацию уборки территорий общего пользования, в том числе земельных участков, занятых площадями, улицами, проездами, автомобильными дорогами общего пользования местного значения, скверами, другими объектами, осуществляют Администрация </w:t>
      </w:r>
      <w:r w:rsidR="002F7503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сельсовета, муниципальные предприятия муниципального образования </w:t>
      </w:r>
      <w:r w:rsidR="002F7503">
        <w:rPr>
          <w:sz w:val="28"/>
          <w:szCs w:val="28"/>
        </w:rPr>
        <w:t>Подойниковский</w:t>
      </w:r>
      <w:r w:rsidRPr="00EE138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Панкрушихинского</w:t>
      </w:r>
      <w:r w:rsidRPr="00EE138D">
        <w:rPr>
          <w:sz w:val="28"/>
          <w:szCs w:val="28"/>
        </w:rPr>
        <w:t xml:space="preserve"> района Алтайского края.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4.2. Физическим и юридическим лицам независимо от их организационно-правовых форм рекомендуем осуществлять своевременную и качественную очистку и уборку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4.3. 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дождеприемных колодцев, а также очистка территории водозаборных колонок, устройство стока воды от колонок в радиусе 1,5 м. производятся организациями, осуществляющими их эксплуатацию.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4.4. Текущее содержание и ремонт остановочных пунктов осуществляют организации, в ведении которых данные объекты находятся.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4.5. 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4.6. 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необходимости, - рекультивацию земельного участка.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4.7. 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территории в соответствии с пунктами 4.1 и 4.2 раздела 4 настоящих Правил.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4.8. Уборка территории поселения в весенне-летний период может предусматривать мойку, поливку, очистку территорий от мусора, грязи, упавшей листвы.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4.9. Механизированная уборка покрытий проезжей части улиц, дорог, тротуаров, площадей проводится в порядке и в сроки, установленные постановлением Администрации </w:t>
      </w:r>
      <w:r w:rsidR="001578E9">
        <w:rPr>
          <w:sz w:val="28"/>
          <w:szCs w:val="28"/>
        </w:rPr>
        <w:t>П</w:t>
      </w:r>
      <w:r w:rsidR="002F7503">
        <w:rPr>
          <w:sz w:val="28"/>
          <w:szCs w:val="28"/>
        </w:rPr>
        <w:t>одойниковского</w:t>
      </w:r>
      <w:r w:rsidRPr="00EE138D">
        <w:rPr>
          <w:sz w:val="28"/>
          <w:szCs w:val="28"/>
        </w:rPr>
        <w:t xml:space="preserve"> 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4.10. Покос сорной и карантинной растительности производится при ее высоте более 20 см.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4.11. Уборка территории поселения в осенне-зимний период может предусматривать очистку от мусора, грязи, упавшей листвы, снега и льда.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4.12. 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4.13. 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сооружений, управляющими компаниями.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4.14. Укладка выпавшего снега в валы и кучи разрешается в зависимости от ширины проезжей части улиц и характера движения на них на расстоянии 0,5 м. от проезжей части. Категорически запрещается сбрасывание снега на проезжую часть улиц.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4.15. При производстве зимних уборочных работ запрещаются перемещение, переброска и складирование скола льда, загрязненного снега на трассы тепловых сетей, газоны, смотровые колодцы, к стенам зданий.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4.16. В целях обеспечения чистоты и порядка на территории поселения запрещается: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сорить на улицах, площадях, парках, пляжах и в других местах общего пользования, выставлять тару с мусором и отходами на улицах;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сбрасывать в реки, водоемы, балки, овраги отходы любого типа;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оставлять на улицах собранный бытовой и крупногабаритный мусор, грязь, строительные отходы;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создавать стихийные свалки;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складировать на улицах, проездах строительные материалы, дрова, уголь;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сжигать промышленные и коммунальные отходы, производственный и бытовой мусор, листву, обрезки деревьев, порубочные остатки деревьев на территории поселения;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вывозить твердые коммунальные отходы и грунт в места, не предназначенные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сметать мусор на проезжую часть улиц;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мыть автотранспорт у открытых водоемов, на улицах, у водозаборных колонок;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или изменять фасады (внешний облик) зданий, строений и сооружений, ограждений и (или) наносить на них надписи и рисунки, размещать на них рекламные, информационные и агитационные материалы;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размещать разукомплектованные транспортные средства в местах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препятствия для проезда транспорта на территории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совершать иные действия, влекущие нарушение действующих санитарных правил и норм.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4.17. Порядок осуществления сбора (в том числе раздельного сбора), транспортирования, обработки, утилизации, обезвреживания, захоронения твердых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 1156 «Об обращении с твердыми коммунальными отходами и внесении изменения в постановление Правительства Российской Федерации от 25 августа 2008 года № 641».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4.18. На территории поселения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</w:t>
      </w:r>
      <w:r w:rsidRPr="00EE138D">
        <w:rPr>
          <w:sz w:val="28"/>
          <w:szCs w:val="28"/>
        </w:rPr>
        <w:lastRenderedPageBreak/>
        <w:t>в области санитарно-эпидемиологического благополучия населения и обеспечения охраны окружающей среды.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4.19. 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СанПиН 42-128-4690-88 «Санитарные правила содержания территории населенных мест», утвержденными Главным государственным санитарным врачом СССР от 5 августа 1988 года № 4690-88.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4.20. В случае отсутствия канализационной сети отвод бытовых стоков допускается в водонепроницаемый выгреб.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4.21. Вывоз жидких отходов производится специализированными организациями, осуществляющими свою деятельность в соответствии с законодательством Российской Федерации, на договорной основе.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4.22. Чрезвычайно опасные ртутьсодержащие отходы I класса опасности подлежат обязательной сдаче для демеркуризации в организацию, имеющую лицензию на соответствующий вид деятельности.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4.23. Сбор трупов павших животных, отходов боен и других биологических отходов должен производиться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№ 13-7-2/469.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4.24. Сбор отходов лечебно-профилактических учреждений с классами опасности</w:t>
      </w:r>
      <w:proofErr w:type="gramStart"/>
      <w:r w:rsidRPr="00EE138D">
        <w:rPr>
          <w:sz w:val="28"/>
          <w:szCs w:val="28"/>
        </w:rPr>
        <w:t xml:space="preserve"> А</w:t>
      </w:r>
      <w:proofErr w:type="gramEnd"/>
      <w:r w:rsidRPr="00EE138D">
        <w:rPr>
          <w:sz w:val="28"/>
          <w:szCs w:val="28"/>
        </w:rPr>
        <w:t>, Б, В, Г, Д должен осуществляться в соответствии с санитарными правилами и нормами СанПиН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9 декабря 2010 года № 163.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4.25. 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4.26. 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4.27. 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пунктах 4.1 и 4.2 раздела 4 настоящих Правил.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4.28. Уборка и очистка территорий, отведенных для размещения и эксплуатации линий электропередач, газовых, водопроводных и тепловых </w:t>
      </w:r>
      <w:r w:rsidRPr="00EE138D">
        <w:rPr>
          <w:sz w:val="28"/>
          <w:szCs w:val="28"/>
        </w:rPr>
        <w:lastRenderedPageBreak/>
        <w:t>сетей, является обязанностью организаций, эксплуатирующих указанные сети и линии электропередач.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4.29. Администрация </w:t>
      </w:r>
      <w:r w:rsidR="001578E9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5. СОДЕРЖАНИЕ ДОМАШНИХ ЖИВОТНЫХ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5.1. Содержание домашних животных на территории поселения осуществляется в соответствии с Законом Алтайского края от 6 декабря 2017 № 96-ЗС «О содержании и защите домашних животных на территории Алтайского края».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6. СОДЕРЖАНИЕ ОБЪЕКТОВ БЛАГОУСТРОЙСТВА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6.1. </w:t>
      </w:r>
      <w:proofErr w:type="gramStart"/>
      <w:r w:rsidRPr="00EE138D">
        <w:rPr>
          <w:sz w:val="28"/>
          <w:szCs w:val="28"/>
        </w:rPr>
        <w:t xml:space="preserve">Содержание территорий общего пользования поселения, объектов благоустройства, находящихся в муниципальной собственности муниципального образования </w:t>
      </w:r>
      <w:r w:rsidR="001578E9">
        <w:rPr>
          <w:sz w:val="28"/>
          <w:szCs w:val="28"/>
        </w:rPr>
        <w:t>Подойниковский</w:t>
      </w:r>
      <w:r w:rsidRPr="00EE138D">
        <w:rPr>
          <w:sz w:val="28"/>
          <w:szCs w:val="28"/>
        </w:rPr>
        <w:t xml:space="preserve"> сельсовет, в том числе автомобильных дорог общего пользования местного значения и площадей, проездов и других мест общего пользования, водоотводных канав осуществляют Администрация </w:t>
      </w:r>
      <w:r w:rsidR="001578E9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сельсовета, муниципальные предприятия муниципального образования </w:t>
      </w:r>
      <w:r w:rsidR="001578E9">
        <w:rPr>
          <w:sz w:val="28"/>
          <w:szCs w:val="28"/>
        </w:rPr>
        <w:t>Подойниковский</w:t>
      </w:r>
      <w:r w:rsidRPr="00EE138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Панкрушихинского</w:t>
      </w:r>
      <w:r w:rsidRPr="00EE138D">
        <w:rPr>
          <w:sz w:val="28"/>
          <w:szCs w:val="28"/>
        </w:rPr>
        <w:t xml:space="preserve"> района Алтайского края, в пределах средств, предусмотренных на эти цели в местном бюджете, и в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порядке</w:t>
      </w:r>
      <w:proofErr w:type="gramEnd"/>
      <w:r w:rsidRPr="00EE138D">
        <w:rPr>
          <w:sz w:val="28"/>
          <w:szCs w:val="28"/>
        </w:rPr>
        <w:t>, определенном законодательством Российской Федерации.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6.2. Физическим лицам, в том числе индивидуальным предпринимателям, юридическим лицам всех организационно-правовых форм рекомендуем: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6.3. 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пассажирского транспорта должны быть установлены урны. Установка урн осуществляется юридическими и физическими лицами на закрепленных за ними прилегающих территориях, Администрацией </w:t>
      </w:r>
      <w:r w:rsidR="001578E9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</w:t>
      </w:r>
      <w:r w:rsidRPr="00EE138D">
        <w:rPr>
          <w:sz w:val="28"/>
          <w:szCs w:val="28"/>
        </w:rPr>
        <w:lastRenderedPageBreak/>
        <w:t>сельсовета на территориях общего пользования, за границами прилегающих территорий.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6.4. Очистка урн, расположенных на территории общего пользования, производится по мере их заполнения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6.5. Урны, расположенные на остановках пассажирского транспорта, очищаются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6.6. Покраска урн осуществляется организацией, осуществляющей уборку и содержание соответствующей территории, один раз в год, а также по мере необходимости</w:t>
      </w:r>
      <w:r w:rsidR="001578E9">
        <w:rPr>
          <w:sz w:val="28"/>
          <w:szCs w:val="28"/>
        </w:rPr>
        <w:t>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6.7. Организацию работы по благоустройству и содержанию территорий осуществляют: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 либо индивидуальных предпринимателей, - соответствующие физические и юридические лица либо индивидуальные предприниматели;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участках домовладений индивидуальной застройки, принадлежащих физическим лицам на правах собственности, - собственники или пользователи домовладений;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территориях, где ведется строительство или производятся планировочные, подготовительные работы, - организации, ведущие строительство, производящие работы;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территориях, прилегающих к объектам потребительской сферы, - собственники или арендаторы данных объектов;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6.8. На домах, зданиях собственниками и Администрацией </w:t>
      </w:r>
      <w:r w:rsidR="001578E9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 организуется установка указателей с названиями улиц и номерами домов.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6.9. Запрещается: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подключаться к инженерным сетям и сооружениям;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снимать, менять люки и решетки колодцев;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 xml:space="preserve"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с Администрацией </w:t>
      </w:r>
      <w:r w:rsidR="00C03117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перевозить мусор, сыпучие и другие грузы в транспортных средствах, не оборудованных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повреждать и самовольно демонтировать лавочки, скамейки, декоративные ограждения;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использование для стоянки и размещения неэксплуатируемых транспортных сре</w:t>
      </w:r>
      <w:proofErr w:type="gramStart"/>
      <w:r w:rsidRPr="00EE138D">
        <w:rPr>
          <w:sz w:val="28"/>
          <w:szCs w:val="28"/>
        </w:rPr>
        <w:t>дств пр</w:t>
      </w:r>
      <w:proofErr w:type="gramEnd"/>
      <w:r w:rsidRPr="00EE138D">
        <w:rPr>
          <w:sz w:val="28"/>
          <w:szCs w:val="28"/>
        </w:rPr>
        <w:t>оезжей части улиц, проездов, тротуаров и других территорий;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самовольно занимать территорию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территориях общего пользования;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препятствовать в доступе (самовольно устанавливать запирающие устройства) к детским и спортивным площадкам общего доступа.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6.10.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обеспечить повседневную уборку дорог, примыкающих к строительной площадке, включая въезды и выезды по 300 м. в каждую сторону;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закапывания в грунт или сжигания мусора и отходов.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6.11. Физическим или юридическим лицам при содержании малых архитектурных форм рекомендуем производить их ремонт и окраску.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6.12. Эксплуатация зданий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6.13. 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 и настоящими Правилами.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6.14. Запрещается загромождение и засорение придомовых территорий металлическим ломом, строительным и бытовым мусором, неэксплуатируемыми транспортными средствами, домашней утварью и другими материалами.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7. СОХРАННОСТЬ ДОРОГ, ТРОТУАРОВ, ПЛОЩАДЕЙ И ДРУГИХ ЭЛЕМЕНТОВ БЛАГОУСТРОЙСТВА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7.1. 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</w:t>
      </w:r>
      <w:r w:rsidRPr="00EE138D">
        <w:rPr>
          <w:sz w:val="28"/>
          <w:szCs w:val="28"/>
        </w:rPr>
        <w:lastRenderedPageBreak/>
        <w:t>других элементов благоустройства должны быть восстановлены силами и средствами организаций, производящих эти работы.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7.2. При обнаружении до начала производства работ по реконструкции, капитальному ремонту и ремонту дорожной одежды разрушения колодцев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7.3. 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устанавливать вокруг строительных площадок соответствующие типовые ограждения, габаритное освещение;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обеспечивать проезды для спецмашин и личного транспорта, проходы для пешеходов, водоотводы;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7.4. При строительстве, ремонте и реконструкции дорог, площадей, скверов застройщики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7.5. Проведение работ, связанных с разрытием на землях общего пользования территории поселения,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осуществляется по согласованию с Администрацией </w:t>
      </w:r>
      <w:r>
        <w:rPr>
          <w:sz w:val="28"/>
          <w:szCs w:val="28"/>
        </w:rPr>
        <w:t>Панкрушихинского</w:t>
      </w:r>
      <w:r w:rsidRPr="00EE138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E138D">
        <w:rPr>
          <w:sz w:val="28"/>
          <w:szCs w:val="28"/>
        </w:rPr>
        <w:t>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7.6.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установить ограждение объекта строительства;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обеспечить содержание строительной площадки и подъезды к ней в удовлетворительном состоянии;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допускать закапывание в грунт или сжигание мусора и отходов.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7.7. 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разрешения на строительство, выдаваемого в установленном порядке, в случае, если для прокладки или переустройства таких инженерных коммуникаций требуется выдача разрешения на строительство.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7.8. Согласие на прокладку или переустройство инженерных коммуникаций в границах придорожных полос автомобильной дороги местного значения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7.9. 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8. ПРОВЕДЕНИЕ РАБОТ ПРИ СТРОИТЕЛЬСТВЕ, РЕМОНТЕ, РЕКОНСТРУКЦИИ КОММУНИКАЦИЙ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8.1. 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разрешении на проведение земляных работ.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8.2. 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получившими разрешение на производство работ.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8.3. До начала производства работ по разрытию необходимо: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установить дорожные знаки в соответствии с согласованной схемой.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8.4. 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8.5. Особые условия подлежат неукоснительному соблюдению строительной организацией, производящей земляные работы.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8.6. 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5 суток.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9. 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9.1. </w:t>
      </w:r>
      <w:proofErr w:type="gramStart"/>
      <w:r w:rsidRPr="00EE138D">
        <w:rPr>
          <w:sz w:val="28"/>
          <w:szCs w:val="28"/>
        </w:rPr>
        <w:t>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Федеральным законом от 24 ноября 1995 года № 181-ФЗ «О социальной защите инвалидов в Российской Федерации», требованиями норм градостроительного проектирования.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10. ПРАЗДНИЧНОЕ ОФОРМЛЕНИЕ ТЕРРИТОРИИ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10.1. Праздничное оформление территории муниципального образования выполняется по решению Администрации </w:t>
      </w:r>
      <w:r w:rsidR="006C7740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10.2. Работы, связанные с проведением сельских торжественных и праздничных мероприятий, осуществляют организации самостоятельно за счет собственных средств, а также по договорам с Администрацией </w:t>
      </w:r>
      <w:r w:rsidR="006C7740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 в пределах средств, предусмотренных на эти цели в бюджете муниципального образования.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10.3. </w:t>
      </w:r>
      <w:proofErr w:type="gramStart"/>
      <w:r w:rsidRPr="00EE138D">
        <w:rPr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10.4. Концепцию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EE138D">
        <w:rPr>
          <w:sz w:val="28"/>
          <w:szCs w:val="28"/>
        </w:rPr>
        <w:t>утверждаемыми</w:t>
      </w:r>
      <w:proofErr w:type="gramEnd"/>
      <w:r w:rsidRPr="00EE138D">
        <w:rPr>
          <w:sz w:val="28"/>
          <w:szCs w:val="28"/>
        </w:rPr>
        <w:t xml:space="preserve"> Администрацией </w:t>
      </w:r>
      <w:r w:rsidR="006C7740">
        <w:rPr>
          <w:sz w:val="28"/>
          <w:szCs w:val="28"/>
        </w:rPr>
        <w:t xml:space="preserve">Подойниковского </w:t>
      </w:r>
      <w:r w:rsidRPr="00EE138D">
        <w:rPr>
          <w:sz w:val="28"/>
          <w:szCs w:val="28"/>
        </w:rPr>
        <w:t>сельсовета.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10.5. При изготовлении и установке элементов праздничного оформления нельзя снимать, повреждать и ухудшать видимость технических средств регулирования дорожного движения.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11. УЧАСТИЯ ГРАЖДАН И ОРГАНИЗАЦИЙ В РЕАЛИЗАЦИИ МЕРОПРИЯТИЙ ПО БЛАГОУСТРОЙСТВУ ТЕРРИТОРИИ МУНИЦИПАЛЬНОГО ОБРАЗОВАНИЯ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11.1. Вовлечение в принятие решений и реализацию проектов, реальный учет мнения всех участников деятельности по благоустройству, повышает согласованность и доверие между органами местного самоуправления и жителями муниципального образования, формирует положительный эмоциональный фон, ведет к повышению субъективного восприятия качества жизни.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11.2. Принципы организации общественного участия.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а) открытое обсуждение проектов благоустройства территории;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б) все решения, касающиеся благоустройства принимаются открыто и гласно, с учетом мнения жителей;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в) повышения уровня доступности информации и информирования населения: официальный сайт администрации; объявления на информационных щитах; индивидуальные приглашения участников лично, по телефону; распространение анкет; информирование местных жителей через школы, детские сады - конкурс рисунков;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г) по итогам встреч формируются отчеты и выкладываются в публичный доступ.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11.3. Реализация комплексных проектов по благоустройству осуществляется с учетом лиц, осуществляющих предпринимательскую деятельность, в том числе с привлечением их к участию.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а) в создании и предоставлении разного рода услуг и сервисов;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б) в производстве или размещении элементов благоустройства;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в) в комплексном благоустройстве отдельных территорий;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г) в организации уборки благоустроенных территорий;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д) в иных формах.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>12. СОДЕРЖАНИЕ СЕЛЬСКОХОЗЯЙСТВЕННЫХ ЖИВОТНЫХ И ПТИЦЫ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12.1. 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</w:t>
      </w:r>
      <w:r w:rsidRPr="00C97DE0">
        <w:rPr>
          <w:sz w:val="28"/>
          <w:szCs w:val="28"/>
        </w:rPr>
        <w:t>Сельскохозяйственные животные</w:t>
      </w:r>
      <w:r w:rsidRPr="00EE138D">
        <w:rPr>
          <w:sz w:val="28"/>
          <w:szCs w:val="28"/>
        </w:rPr>
        <w:t xml:space="preserve"> и птица должны содержаться в специально приспособленных помещениях на территории личных подсобных хозяй</w:t>
      </w:r>
      <w:proofErr w:type="gramStart"/>
      <w:r w:rsidRPr="00EE138D">
        <w:rPr>
          <w:sz w:val="28"/>
          <w:szCs w:val="28"/>
        </w:rPr>
        <w:t>ств гр</w:t>
      </w:r>
      <w:proofErr w:type="gramEnd"/>
      <w:r w:rsidRPr="00EE138D">
        <w:rPr>
          <w:sz w:val="28"/>
          <w:szCs w:val="28"/>
        </w:rPr>
        <w:t xml:space="preserve">аждан. Запрещается </w:t>
      </w:r>
      <w:r w:rsidRPr="00C97DE0">
        <w:rPr>
          <w:sz w:val="28"/>
          <w:szCs w:val="28"/>
        </w:rPr>
        <w:t>выгул сельскохозяйственных животных</w:t>
      </w:r>
      <w:r w:rsidRPr="00EE138D">
        <w:rPr>
          <w:sz w:val="28"/>
          <w:szCs w:val="28"/>
        </w:rPr>
        <w:t xml:space="preserve"> и птицы в парках, скверах, на улицах.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12.2. 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 Свободное перемещение скота и домашней птицы допускается в пределах: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lastRenderedPageBreak/>
        <w:t>помещения, в котором содержится скот и домашняя птица;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</w:t>
      </w:r>
      <w:r>
        <w:rPr>
          <w:sz w:val="28"/>
          <w:szCs w:val="28"/>
        </w:rPr>
        <w:t>7.00</w:t>
      </w:r>
      <w:r w:rsidRPr="00EE138D">
        <w:rPr>
          <w:sz w:val="28"/>
          <w:szCs w:val="28"/>
        </w:rPr>
        <w:t xml:space="preserve"> часов утра до </w:t>
      </w:r>
      <w:r>
        <w:rPr>
          <w:sz w:val="28"/>
          <w:szCs w:val="28"/>
        </w:rPr>
        <w:t>20.00</w:t>
      </w:r>
      <w:r w:rsidRPr="00EE138D">
        <w:rPr>
          <w:sz w:val="28"/>
          <w:szCs w:val="28"/>
        </w:rPr>
        <w:t xml:space="preserve"> часов вечера. Каждый владелец лично сопровождает и сдаёт утром и принимает вечером свой скот от пастуха.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EE138D">
        <w:rPr>
          <w:sz w:val="28"/>
          <w:szCs w:val="28"/>
        </w:rPr>
        <w:t>Выпас лошадей на пастбищах сельского поселения допускается лишь в их стреноженном состоянии.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Собственники сельскохозяйственных животных и домашней птицы или пастухи обязаны: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 w:rsidRPr="00EE138D">
        <w:rPr>
          <w:sz w:val="28"/>
          <w:szCs w:val="28"/>
        </w:rPr>
        <w:t>содержать сельскохозяйственных животных в ночное время в загонах.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138D">
        <w:rPr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Не допускается передвижение скота и домашней птицы на территории населённых пунктов без сопровождения.</w:t>
      </w:r>
    </w:p>
    <w:p w:rsidR="000002D3" w:rsidRPr="00EE138D" w:rsidRDefault="000002D3" w:rsidP="00000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2D3" w:rsidRDefault="000002D3" w:rsidP="000002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13.  ОРГАНИЗАЦИЯ ЗАЩИТЫ ОТ </w:t>
      </w:r>
      <w:proofErr w:type="gramStart"/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>НЕБЛАГОПРИЯТНОГО</w:t>
      </w:r>
      <w:proofErr w:type="gramEnd"/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002D3" w:rsidRPr="0060308E" w:rsidRDefault="000002D3" w:rsidP="000002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08E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ВОЗДЕЙСТВИЯ БЕЗНАДЗОРНЫХ ЖИВОТНЫХ</w:t>
      </w:r>
    </w:p>
    <w:p w:rsidR="000002D3" w:rsidRPr="00EE138D" w:rsidRDefault="000002D3" w:rsidP="000002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13.1.  Организация  защиты от неблагоприятного  воздействия  безнадзорных  животных на территории поселения в соответствии с Федеральным законом от 30.03.2015г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64-ФЗ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Алтайского края от </w:t>
      </w: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09.11.2015г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107-ЗС осуществляет уполномоченный муниципальный орган Алтайского района.</w:t>
      </w:r>
    </w:p>
    <w:p w:rsidR="000002D3" w:rsidRPr="00EE138D" w:rsidRDefault="000002D3" w:rsidP="00000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 xml:space="preserve">13.2. Организация защиты от  неблагоприятного  воздействия  безнадзорных  животных должна обеспечиваться гуманными </w:t>
      </w:r>
      <w:proofErr w:type="gramStart"/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>методами</w:t>
      </w:r>
      <w:proofErr w:type="gramEnd"/>
      <w:r w:rsidRPr="00EE138D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может включать  в  себя следующие виды мероприятий: отлов, стерилизация  (кастрация),  вакцинация,  а  также  создание  приютов  для  бездомных животных. </w:t>
      </w:r>
    </w:p>
    <w:p w:rsidR="000002D3" w:rsidRPr="00EE138D" w:rsidRDefault="000002D3" w:rsidP="000002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002D3" w:rsidRPr="00EE138D" w:rsidRDefault="000002D3" w:rsidP="000002D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 xml:space="preserve">14. ПОРЯДОК ОПРЕДЕЛЕНИЯ ГРАНИЦ ПРИЛЕГАЮЩИХ ТЕРРИТОРИЙ </w:t>
      </w:r>
    </w:p>
    <w:p w:rsidR="000002D3" w:rsidRPr="00EE138D" w:rsidRDefault="000002D3" w:rsidP="000002D3">
      <w:pPr>
        <w:pStyle w:val="1"/>
        <w:spacing w:before="0" w:after="0"/>
        <w:ind w:left="720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Правила определения границ прилегающих территорий</w:t>
      </w: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en-US"/>
        </w:rPr>
      </w:pPr>
    </w:p>
    <w:p w:rsidR="000002D3" w:rsidRPr="00EE138D" w:rsidRDefault="000002D3" w:rsidP="000002D3">
      <w:pPr>
        <w:pStyle w:val="a3"/>
        <w:spacing w:after="0" w:line="240" w:lineRule="auto"/>
      </w:pPr>
      <w:r w:rsidRPr="00EE138D">
        <w:t>1</w:t>
      </w:r>
      <w:r w:rsidRPr="000002D3">
        <w:t>4</w:t>
      </w:r>
      <w:r w:rsidRPr="00EE138D">
        <w:t xml:space="preserve">.1. </w:t>
      </w:r>
      <w:proofErr w:type="gramStart"/>
      <w:r w:rsidRPr="00EE138D">
        <w:t>Правила устанавливает порядок определения границ прилегающих территорий - территорий общего пользования, прилегающих к зданиям, строениям, сооружениям, земельным участкам (за исключением многоквартирных домов, земельные участки под которыми не образованы или образованы по границам таких домов) в соответствии с законом Алтайского края от 11.03.2019 № 20 «О порядке определения органами местного самоуправления границ прилегающих территорий».</w:t>
      </w:r>
      <w:proofErr w:type="gramEnd"/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>.2.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>.3.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  <w:bookmarkStart w:id="0" w:name="sub_34"/>
      <w:r w:rsidRPr="00EE138D">
        <w:rPr>
          <w:color w:val="auto"/>
          <w:sz w:val="28"/>
          <w:szCs w:val="28"/>
        </w:rPr>
        <w:t xml:space="preserve"> </w:t>
      </w:r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 xml:space="preserve">.4. </w:t>
      </w:r>
      <w:proofErr w:type="gramStart"/>
      <w:r w:rsidRPr="00EE138D">
        <w:rPr>
          <w:color w:val="auto"/>
          <w:sz w:val="28"/>
          <w:szCs w:val="28"/>
        </w:rPr>
        <w:t>Внешняя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  <w:proofErr w:type="gramEnd"/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</w:t>
      </w:r>
      <w:r w:rsidRPr="000002D3">
        <w:rPr>
          <w:color w:val="auto"/>
          <w:sz w:val="28"/>
          <w:szCs w:val="28"/>
        </w:rPr>
        <w:t>4</w:t>
      </w:r>
      <w:r w:rsidRPr="00EE138D">
        <w:rPr>
          <w:color w:val="auto"/>
          <w:sz w:val="28"/>
          <w:szCs w:val="28"/>
        </w:rPr>
        <w:t>.5. 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установлено.</w:t>
      </w:r>
    </w:p>
    <w:p w:rsidR="000002D3" w:rsidRPr="00EE138D" w:rsidRDefault="000002D3" w:rsidP="000002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E138D">
        <w:rPr>
          <w:color w:val="auto"/>
          <w:sz w:val="28"/>
          <w:szCs w:val="28"/>
        </w:rPr>
        <w:t>14.6. Внешняя граница прилегающей территории определяется в метрах от внутренней границы прилегающей территории, за исключением случаев, установленных в пункте 14.7.  настоящей статьи, и устанавливается: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341"/>
      <w:bookmarkEnd w:id="0"/>
      <w:r w:rsidRPr="00EE138D">
        <w:rPr>
          <w:rFonts w:ascii="Times New Roman" w:hAnsi="Times New Roman" w:cs="Times New Roman"/>
          <w:sz w:val="28"/>
          <w:szCs w:val="28"/>
        </w:rPr>
        <w:t xml:space="preserve">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</w:t>
      </w:r>
      <w:r w:rsidRPr="003F3C7B">
        <w:rPr>
          <w:rFonts w:ascii="Times New Roman" w:hAnsi="Times New Roman" w:cs="Times New Roman"/>
          <w:sz w:val="28"/>
          <w:szCs w:val="28"/>
        </w:rPr>
        <w:t>20</w:t>
      </w:r>
      <w:r w:rsidRPr="00EE138D">
        <w:rPr>
          <w:rFonts w:ascii="Times New Roman" w:hAnsi="Times New Roman" w:cs="Times New Roman"/>
          <w:sz w:val="28"/>
          <w:szCs w:val="28"/>
        </w:rPr>
        <w:t xml:space="preserve"> метров по периметру от фактических границ указанных зданий, строений, сооружений;</w:t>
      </w:r>
      <w:bookmarkStart w:id="2" w:name="sub_342"/>
      <w:bookmarkEnd w:id="1"/>
    </w:p>
    <w:p w:rsidR="000002D3" w:rsidRPr="00EE138D" w:rsidRDefault="000002D3" w:rsidP="000002D3">
      <w:pPr>
        <w:pStyle w:val="a4"/>
        <w:numPr>
          <w:ilvl w:val="0"/>
          <w:numId w:val="2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</w:t>
      </w:r>
      <w:r w:rsidRPr="003F3C7B">
        <w:rPr>
          <w:rFonts w:ascii="Times New Roman" w:hAnsi="Times New Roman" w:cs="Times New Roman"/>
          <w:sz w:val="28"/>
          <w:szCs w:val="28"/>
        </w:rPr>
        <w:t>- 15</w:t>
      </w:r>
      <w:r w:rsidRPr="00EE138D">
        <w:rPr>
          <w:rFonts w:ascii="Times New Roman" w:hAnsi="Times New Roman" w:cs="Times New Roman"/>
          <w:sz w:val="28"/>
          <w:szCs w:val="28"/>
        </w:rPr>
        <w:t xml:space="preserve"> метров по периметру от ограждений;</w:t>
      </w:r>
      <w:bookmarkStart w:id="3" w:name="sub_343"/>
      <w:bookmarkEnd w:id="2"/>
    </w:p>
    <w:p w:rsidR="000002D3" w:rsidRPr="00EE138D" w:rsidRDefault="000002D3" w:rsidP="000002D3">
      <w:pPr>
        <w:pStyle w:val="a4"/>
        <w:tabs>
          <w:tab w:val="left" w:pos="426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lastRenderedPageBreak/>
        <w:t xml:space="preserve">для земельных участков, границы которых сформированы в соответствии с федеральным законодательством, </w:t>
      </w:r>
      <w:r w:rsidRPr="003F3C7B">
        <w:rPr>
          <w:rFonts w:ascii="Times New Roman" w:hAnsi="Times New Roman" w:cs="Times New Roman"/>
          <w:sz w:val="28"/>
          <w:szCs w:val="28"/>
        </w:rPr>
        <w:t>- 15 метров</w:t>
      </w:r>
      <w:r w:rsidRPr="00EE138D">
        <w:rPr>
          <w:rFonts w:ascii="Times New Roman" w:hAnsi="Times New Roman" w:cs="Times New Roman"/>
          <w:sz w:val="28"/>
          <w:szCs w:val="28"/>
        </w:rPr>
        <w:t xml:space="preserve"> по периметру от границ таких земельных участков;</w:t>
      </w:r>
      <w:bookmarkStart w:id="4" w:name="sub_344"/>
      <w:bookmarkEnd w:id="3"/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</w:t>
      </w:r>
      <w:r w:rsidRPr="003F3C7B">
        <w:rPr>
          <w:rFonts w:ascii="Times New Roman" w:hAnsi="Times New Roman" w:cs="Times New Roman"/>
          <w:sz w:val="28"/>
          <w:szCs w:val="28"/>
        </w:rPr>
        <w:t>– 5</w:t>
      </w:r>
      <w:r w:rsidRPr="00EE138D">
        <w:rPr>
          <w:rFonts w:ascii="Times New Roman" w:hAnsi="Times New Roman" w:cs="Times New Roman"/>
          <w:sz w:val="28"/>
          <w:szCs w:val="28"/>
        </w:rPr>
        <w:t xml:space="preserve"> метров по радиусу от их фактических границ;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>для отдельно стоящих стационарных и нестационарных объектов потребительского рынка (киосков, палаток, павильонов, автомоек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) – 10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метров по периметру такого объекта;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автостоянок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- 15 метров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автостоянки;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промышленных объектов, включая объекты захоронения, хранения, обезвреживания, размещения отходов, -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метров по периметру ограждения указанных объектов;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строительных площадок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- 15 метров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ограждения строительной площадки;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автозаправочных станций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- 25 метров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от границ земельных участков, предоставленных для их размещения;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контейнерных площадок в случае, если такие площадки не расположены на земельном участке многоквартирного дома, поставленного на кадастровый учет,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- 15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метров по периметру контейнерной площадки;</w:t>
      </w:r>
    </w:p>
    <w:p w:rsidR="000002D3" w:rsidRPr="00EE138D" w:rsidRDefault="000002D3" w:rsidP="000002D3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для кладбищ - </w:t>
      </w:r>
      <w:r w:rsidRPr="003F3C7B">
        <w:rPr>
          <w:rFonts w:ascii="Times New Roman" w:eastAsia="Times New Roman" w:hAnsi="Times New Roman" w:cs="Times New Roman"/>
          <w:sz w:val="28"/>
          <w:szCs w:val="28"/>
        </w:rPr>
        <w:t>25 метров</w:t>
      </w:r>
      <w:r w:rsidRPr="00EE138D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земельного участка, выделенного под размещение кладбища.</w:t>
      </w:r>
    </w:p>
    <w:p w:rsidR="000002D3" w:rsidRPr="00EE138D" w:rsidRDefault="000002D3" w:rsidP="000002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E138D">
        <w:rPr>
          <w:rFonts w:ascii="Times New Roman" w:eastAsia="Times New Roman" w:hAnsi="Times New Roman"/>
          <w:sz w:val="28"/>
          <w:szCs w:val="28"/>
        </w:rPr>
        <w:t xml:space="preserve">14.7. Для объектов, не установленных пунктом 14.6., расстояния от объекта до внешней границы прилегающей территории </w:t>
      </w:r>
      <w:r w:rsidRPr="003F3C7B">
        <w:rPr>
          <w:rFonts w:ascii="Times New Roman" w:eastAsia="Times New Roman" w:hAnsi="Times New Roman"/>
          <w:sz w:val="28"/>
          <w:szCs w:val="28"/>
        </w:rPr>
        <w:t>принимаются 15</w:t>
      </w:r>
      <w:r w:rsidRPr="00EE138D">
        <w:rPr>
          <w:rFonts w:ascii="Times New Roman" w:eastAsia="Times New Roman" w:hAnsi="Times New Roman"/>
          <w:sz w:val="28"/>
          <w:szCs w:val="28"/>
        </w:rPr>
        <w:t xml:space="preserve"> метров.</w:t>
      </w:r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35"/>
      <w:bookmarkEnd w:id="4"/>
      <w:r w:rsidRPr="00EE138D">
        <w:rPr>
          <w:rFonts w:ascii="Times New Roman" w:hAnsi="Times New Roman"/>
          <w:sz w:val="28"/>
          <w:szCs w:val="28"/>
        </w:rPr>
        <w:t xml:space="preserve">14.8. </w:t>
      </w:r>
      <w:proofErr w:type="gramStart"/>
      <w:r w:rsidRPr="00EE138D">
        <w:rPr>
          <w:rFonts w:ascii="Times New Roman" w:hAnsi="Times New Roman"/>
          <w:sz w:val="28"/>
          <w:szCs w:val="28"/>
        </w:rPr>
        <w:t xml:space="preserve"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</w:t>
      </w:r>
      <w:r w:rsidR="006C7740">
        <w:rPr>
          <w:rFonts w:ascii="Times New Roman" w:hAnsi="Times New Roman"/>
          <w:sz w:val="28"/>
          <w:szCs w:val="28"/>
        </w:rPr>
        <w:t>Подойниковского</w:t>
      </w:r>
      <w:r w:rsidRPr="00EE138D">
        <w:rPr>
          <w:rFonts w:ascii="Times New Roman" w:hAnsi="Times New Roman"/>
          <w:sz w:val="28"/>
          <w:szCs w:val="28"/>
        </w:rPr>
        <w:t xml:space="preserve"> сельсовета </w:t>
      </w:r>
      <w:r w:rsidRPr="00DB5C27">
        <w:rPr>
          <w:rFonts w:ascii="Times New Roman" w:hAnsi="Times New Roman"/>
          <w:sz w:val="28"/>
          <w:szCs w:val="28"/>
        </w:rPr>
        <w:t>Панкрушихинского</w:t>
      </w:r>
      <w:r w:rsidRPr="00EE138D">
        <w:rPr>
          <w:rFonts w:ascii="Times New Roman" w:hAnsi="Times New Roman"/>
          <w:sz w:val="28"/>
          <w:szCs w:val="28"/>
        </w:rPr>
        <w:t xml:space="preserve"> района Алтайского края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на</w:t>
      </w:r>
      <w:proofErr w:type="gramEnd"/>
      <w:r w:rsidRPr="00EE13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138D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38D">
        <w:rPr>
          <w:rFonts w:ascii="Times New Roman" w:hAnsi="Times New Roman"/>
          <w:sz w:val="28"/>
          <w:szCs w:val="28"/>
        </w:rPr>
        <w:t xml:space="preserve"> пунктами 14.6., 14.7. Границы прилегающей территории, установленные Соглашением, отображаются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</w:t>
      </w:r>
      <w:bookmarkEnd w:id="5"/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</w:t>
      </w:r>
      <w:r w:rsidRPr="000002D3">
        <w:rPr>
          <w:rFonts w:ascii="Times New Roman" w:hAnsi="Times New Roman"/>
          <w:sz w:val="28"/>
          <w:szCs w:val="28"/>
        </w:rPr>
        <w:t>4</w:t>
      </w:r>
      <w:r w:rsidRPr="00EE138D">
        <w:rPr>
          <w:rFonts w:ascii="Times New Roman" w:hAnsi="Times New Roman"/>
          <w:sz w:val="28"/>
          <w:szCs w:val="28"/>
        </w:rPr>
        <w:t>.9. Соглашение заключается по инициативе и на основании письменного заявления правообладателя объекта.</w:t>
      </w:r>
    </w:p>
    <w:p w:rsidR="000002D3" w:rsidRPr="00EE138D" w:rsidRDefault="000002D3" w:rsidP="000002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</w:t>
      </w:r>
      <w:r w:rsidRPr="000002D3">
        <w:rPr>
          <w:rFonts w:ascii="Times New Roman" w:hAnsi="Times New Roman"/>
          <w:sz w:val="28"/>
          <w:szCs w:val="28"/>
        </w:rPr>
        <w:t>4</w:t>
      </w:r>
      <w:r w:rsidRPr="00EE138D">
        <w:rPr>
          <w:rFonts w:ascii="Times New Roman" w:hAnsi="Times New Roman"/>
          <w:sz w:val="28"/>
          <w:szCs w:val="28"/>
        </w:rPr>
        <w:t>.10. С заявлением представляются следующие документы: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копия паспорта гражданина либо иного документа, удостоверяющего личность заявителя;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 xml:space="preserve">документ, подтверждающий (удостоверяющий) полномочия лица </w:t>
      </w:r>
      <w:r w:rsidRPr="00EE138D">
        <w:rPr>
          <w:rFonts w:ascii="Times New Roman" w:hAnsi="Times New Roman" w:cs="Times New Roman"/>
          <w:sz w:val="28"/>
          <w:szCs w:val="28"/>
        </w:rPr>
        <w:lastRenderedPageBreak/>
        <w:t>на осуществление действий от имени заявителя, в случае подачи заявления иным лицом, действующим в интересах заявителя (при обращении представителя);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 недвижимости (в случае если права на объекты недвижимости не зарегистрированы в ЕГРН), либо копия решения суда о признании права собственности на объект недвижимости, кадастровый план земельного участка (при его наличии);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владельцы нестационарных торговых объектов, временных конструкций, передвижных объектов мелкорозничной сети представляют разрешение на размещение нестационарного торгового объекта, выданное в установленном порядке;</w:t>
      </w:r>
    </w:p>
    <w:p w:rsidR="000002D3" w:rsidRPr="00EE138D" w:rsidRDefault="000002D3" w:rsidP="000002D3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bCs/>
          <w:sz w:val="28"/>
          <w:szCs w:val="28"/>
        </w:rPr>
        <w:t>карта-схема прилегающей территории</w:t>
      </w:r>
      <w:r w:rsidRPr="00EE138D">
        <w:rPr>
          <w:rFonts w:ascii="Times New Roman" w:hAnsi="Times New Roman" w:cs="Times New Roman"/>
          <w:sz w:val="28"/>
          <w:szCs w:val="28"/>
        </w:rPr>
        <w:t>.</w:t>
      </w:r>
    </w:p>
    <w:p w:rsidR="000002D3" w:rsidRPr="00EE138D" w:rsidRDefault="000002D3" w:rsidP="000002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14.11. Карта-схема подготавливается на топографической съемке масштабом 1:500 и должна содержать следующие сведения:</w:t>
      </w:r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361"/>
      <w:r w:rsidRPr="00EE138D">
        <w:rPr>
          <w:rFonts w:ascii="Times New Roman" w:hAnsi="Times New Roman" w:cs="Times New Roman"/>
          <w:sz w:val="28"/>
          <w:szCs w:val="28"/>
        </w:rPr>
        <w:t>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  <w:bookmarkStart w:id="7" w:name="sub_362"/>
      <w:bookmarkEnd w:id="6"/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138D">
        <w:rPr>
          <w:rFonts w:ascii="Times New Roman" w:hAnsi="Times New Roman" w:cs="Times New Roman"/>
          <w:sz w:val="28"/>
          <w:szCs w:val="28"/>
        </w:rPr>
        <w:t>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bookmarkStart w:id="8" w:name="sub_363"/>
      <w:bookmarkEnd w:id="7"/>
      <w:proofErr w:type="gramEnd"/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схематическое изображение границ здания, строения, сооружения, земельного участка;</w:t>
      </w:r>
      <w:bookmarkStart w:id="9" w:name="sub_364"/>
      <w:bookmarkEnd w:id="8"/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схематическое изображение границ прилегающей территории;</w:t>
      </w:r>
      <w:bookmarkStart w:id="10" w:name="sub_365"/>
      <w:bookmarkEnd w:id="9"/>
    </w:p>
    <w:p w:rsidR="000002D3" w:rsidRPr="00EE138D" w:rsidRDefault="000002D3" w:rsidP="000002D3">
      <w:pPr>
        <w:pStyle w:val="a4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схематическое изображение элементов благоустройства (их наименования), попадающих в границы прилегающей территории.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1" w:name="sub_12"/>
      <w:bookmarkEnd w:id="10"/>
      <w:r w:rsidRPr="00EE138D">
        <w:rPr>
          <w:sz w:val="28"/>
          <w:szCs w:val="28"/>
        </w:rPr>
        <w:t xml:space="preserve">14.12. Заявление с прилагаемыми к нему документами подлежат регистрации в журнале регистрации входящей корреспонденции Администрации </w:t>
      </w:r>
      <w:r w:rsidR="006C7740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 не позднее одного рабочего дня со дня поступления. 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14.13. Администрация </w:t>
      </w:r>
      <w:r w:rsidR="006C7740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</w:t>
      </w:r>
      <w:proofErr w:type="gramStart"/>
      <w:r w:rsidRPr="00EE138D">
        <w:rPr>
          <w:sz w:val="28"/>
          <w:szCs w:val="28"/>
        </w:rPr>
        <w:t>с даты регистрации</w:t>
      </w:r>
      <w:proofErr w:type="gramEnd"/>
      <w:r w:rsidRPr="00EE138D">
        <w:rPr>
          <w:sz w:val="28"/>
          <w:szCs w:val="28"/>
        </w:rPr>
        <w:t xml:space="preserve"> заявления с учетом мнения комиссии по рассмотрению заявлений об изменении границ прилегающих территорий.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14.14. Проект Соглашения, подписанный главой  </w:t>
      </w:r>
      <w:r w:rsidR="00AD0393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сельсовета, или уведомление об отказе в заключени</w:t>
      </w:r>
      <w:proofErr w:type="gramStart"/>
      <w:r w:rsidRPr="00EE138D">
        <w:rPr>
          <w:sz w:val="28"/>
          <w:szCs w:val="28"/>
        </w:rPr>
        <w:t>и</w:t>
      </w:r>
      <w:proofErr w:type="gramEnd"/>
      <w:r w:rsidRPr="00EE138D">
        <w:rPr>
          <w:sz w:val="28"/>
          <w:szCs w:val="28"/>
        </w:rPr>
        <w:t xml:space="preserve"> Соглашения подлежат направлению (вручению) заявителю не позднее 3 рабочих дней со дня их подписания. 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14.15. Проект Соглашения, подписанный </w:t>
      </w:r>
      <w:r>
        <w:rPr>
          <w:sz w:val="28"/>
          <w:szCs w:val="28"/>
        </w:rPr>
        <w:t>Г</w:t>
      </w:r>
      <w:r w:rsidRPr="00EE138D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AD0393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сельсовета, подлежит подписанию заявителем и </w:t>
      </w:r>
      <w:r w:rsidRPr="00EE138D">
        <w:rPr>
          <w:sz w:val="28"/>
          <w:szCs w:val="28"/>
        </w:rPr>
        <w:lastRenderedPageBreak/>
        <w:t xml:space="preserve">возвращению в Администрацию </w:t>
      </w:r>
      <w:r w:rsidR="00AD0393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 не позднее 30 дней с момента его направления (вручения) заявителю.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14.16. Соглашения регистрируются Администрацией </w:t>
      </w:r>
      <w:r w:rsidR="00AD0393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 в журнале регистрации Соглашений.</w:t>
      </w:r>
      <w:bookmarkStart w:id="12" w:name="sub_27"/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14.17. Основаниями для отказа в заключение Соглашения являются:</w:t>
      </w:r>
      <w:bookmarkEnd w:id="12"/>
    </w:p>
    <w:p w:rsidR="000002D3" w:rsidRPr="00EE138D" w:rsidRDefault="000002D3" w:rsidP="000002D3">
      <w:pPr>
        <w:pStyle w:val="a4"/>
        <w:numPr>
          <w:ilvl w:val="0"/>
          <w:numId w:val="5"/>
        </w:numPr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не предоставление и (или) не поступление в порядке межведомственного взаимодействия заявления и документов, указанных в пункте 14.10.  Правил, за исключением документов, которые заявитель предоставляет по собственной инициативе;</w:t>
      </w:r>
    </w:p>
    <w:p w:rsidR="000002D3" w:rsidRPr="00EE138D" w:rsidRDefault="000002D3" w:rsidP="000002D3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предоставление документов, содержащих недостоверные сведения;</w:t>
      </w:r>
    </w:p>
    <w:p w:rsidR="000002D3" w:rsidRPr="00EE138D" w:rsidRDefault="000002D3" w:rsidP="000002D3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закрепления указанной в заявлении прилегающей территории Соглашением  о закреплении прилегающей территории за иным физическим, юридическим лицом, индивидуальным предпринимателем;</w:t>
      </w:r>
    </w:p>
    <w:p w:rsidR="000002D3" w:rsidRPr="00EE138D" w:rsidRDefault="000002D3" w:rsidP="000002D3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наличие в заявлении исправлений, повреждений, ошибок, описок, не позволяющих однозначно установить его содержание.</w:t>
      </w:r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14.18. Администрация </w:t>
      </w:r>
      <w:r w:rsidR="00363807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 вправе самостоятельно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  <w:bookmarkEnd w:id="11"/>
    </w:p>
    <w:p w:rsidR="000002D3" w:rsidRPr="00EE138D" w:rsidRDefault="000002D3" w:rsidP="000002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14.18.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41"/>
      <w:r w:rsidRPr="00EE138D">
        <w:rPr>
          <w:rFonts w:ascii="Times New Roman" w:hAnsi="Times New Roman"/>
          <w:sz w:val="28"/>
          <w:szCs w:val="28"/>
        </w:rPr>
        <w:t>14.19. В границах прилегающих территорий могут располагаться только следующие территории общего пользования или их части:</w:t>
      </w:r>
    </w:p>
    <w:p w:rsidR="000002D3" w:rsidRPr="00EE138D" w:rsidRDefault="000002D3" w:rsidP="000002D3">
      <w:pPr>
        <w:pStyle w:val="a4"/>
        <w:numPr>
          <w:ilvl w:val="0"/>
          <w:numId w:val="6"/>
        </w:numPr>
        <w:tabs>
          <w:tab w:val="left" w:pos="426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411"/>
      <w:bookmarkEnd w:id="13"/>
      <w:r w:rsidRPr="00EE138D">
        <w:rPr>
          <w:rFonts w:ascii="Times New Roman" w:hAnsi="Times New Roman" w:cs="Times New Roman"/>
          <w:sz w:val="28"/>
          <w:szCs w:val="28"/>
        </w:rPr>
        <w:t>пешеходные коммуникации, в том числе тротуары, аллеи, дорожки, тропинки;</w:t>
      </w:r>
      <w:bookmarkStart w:id="15" w:name="sub_412"/>
      <w:bookmarkEnd w:id="14"/>
    </w:p>
    <w:p w:rsidR="000002D3" w:rsidRPr="00EE138D" w:rsidRDefault="000002D3" w:rsidP="000002D3">
      <w:pPr>
        <w:pStyle w:val="a4"/>
        <w:numPr>
          <w:ilvl w:val="0"/>
          <w:numId w:val="6"/>
        </w:numPr>
        <w:tabs>
          <w:tab w:val="left" w:pos="426"/>
          <w:tab w:val="num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E138D">
        <w:rPr>
          <w:rFonts w:ascii="Times New Roman" w:hAnsi="Times New Roman" w:cs="Times New Roman"/>
          <w:sz w:val="28"/>
          <w:szCs w:val="28"/>
        </w:rPr>
        <w:t>иные территории общего пользования, установленные Правилами,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42"/>
      <w:bookmarkEnd w:id="15"/>
      <w:r w:rsidRPr="00EE138D">
        <w:rPr>
          <w:rFonts w:ascii="Times New Roman" w:hAnsi="Times New Roman"/>
          <w:sz w:val="28"/>
          <w:szCs w:val="28"/>
        </w:rPr>
        <w:t xml:space="preserve">14.20. </w:t>
      </w:r>
      <w:proofErr w:type="gramStart"/>
      <w:r w:rsidRPr="00EE138D">
        <w:rPr>
          <w:rFonts w:ascii="Times New Roman" w:hAnsi="Times New Roman"/>
          <w:sz w:val="28"/>
          <w:szCs w:val="28"/>
        </w:rPr>
        <w:t>В отношении каждого здания, строения, сооружения, земельного участка устанавливаются границы только одной прилегающей территории (в том числе границы, имеющие один замкнутый контур или совокупность контуров, в случае если образован многоконтурный земельный участок), за исключением случаев, когда данное здание, строение или сооружение обеспечивает исключительно функционирование здания, строения, сооружения, земельного участка, в отношении которого определяются границы прилегающей территории.</w:t>
      </w:r>
      <w:bookmarkStart w:id="17" w:name="sub_43"/>
      <w:bookmarkEnd w:id="16"/>
      <w:proofErr w:type="gramEnd"/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14.21. Пересечение границ прилегающей территории, за исключением случаев установления общих смеж</w:t>
      </w:r>
      <w:bookmarkStart w:id="18" w:name="_GoBack"/>
      <w:bookmarkEnd w:id="18"/>
      <w:r w:rsidRPr="00EE138D">
        <w:rPr>
          <w:rFonts w:ascii="Times New Roman" w:hAnsi="Times New Roman"/>
          <w:sz w:val="28"/>
          <w:szCs w:val="28"/>
        </w:rPr>
        <w:t xml:space="preserve">ных границ прилегающей территории, не </w:t>
      </w:r>
      <w:r w:rsidRPr="00EE138D">
        <w:rPr>
          <w:rFonts w:ascii="Times New Roman" w:hAnsi="Times New Roman"/>
          <w:sz w:val="28"/>
          <w:szCs w:val="28"/>
        </w:rPr>
        <w:lastRenderedPageBreak/>
        <w:t>допускается. В случае если границы смежных прилегающих территорий, определенные в соответствии с пунктом 14.4. Правил, пересекаются, порядок участия, в том числе финансового, собственников и (или) иных законных владельцев зданий, строений, сооружений, земельных участков в содержании пересекающихся частей прилегающих территорий определяется в равных долях.</w:t>
      </w:r>
      <w:bookmarkStart w:id="19" w:name="sub_44"/>
      <w:bookmarkEnd w:id="17"/>
    </w:p>
    <w:p w:rsidR="000002D3" w:rsidRPr="00EE138D" w:rsidRDefault="000002D3" w:rsidP="0000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38D">
        <w:rPr>
          <w:rFonts w:ascii="Times New Roman" w:hAnsi="Times New Roman"/>
          <w:sz w:val="28"/>
          <w:szCs w:val="28"/>
        </w:rPr>
        <w:t>14.22. Пересечение границ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железнодорожной линией и другими подобными сооружениями)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  <w:bookmarkEnd w:id="19"/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EE138D">
        <w:rPr>
          <w:sz w:val="28"/>
          <w:szCs w:val="28"/>
        </w:rPr>
        <w:t xml:space="preserve">15. ОСУЩЕСТВЛЕНИЯ </w:t>
      </w:r>
      <w:proofErr w:type="gramStart"/>
      <w:r w:rsidRPr="00EE138D">
        <w:rPr>
          <w:sz w:val="28"/>
          <w:szCs w:val="28"/>
        </w:rPr>
        <w:t>КОНТРОЛЯ ЗА</w:t>
      </w:r>
      <w:proofErr w:type="gramEnd"/>
      <w:r w:rsidRPr="00EE138D">
        <w:rPr>
          <w:sz w:val="28"/>
          <w:szCs w:val="28"/>
        </w:rPr>
        <w:t xml:space="preserve"> СОБЛЮДЕНИЕМ ПРАВИЛ БЛАГОУСТРОЙСТВА ТЕРРИТОРИИ МУНИЦИПАЛЬНОГО ОБРАЗОВАНИЯ</w:t>
      </w:r>
    </w:p>
    <w:p w:rsidR="000002D3" w:rsidRPr="00EE138D" w:rsidRDefault="000002D3" w:rsidP="000002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 xml:space="preserve">15.1. Администрация </w:t>
      </w:r>
      <w:r w:rsidR="00135855">
        <w:rPr>
          <w:sz w:val="28"/>
          <w:szCs w:val="28"/>
        </w:rPr>
        <w:t>Подойниковского</w:t>
      </w:r>
      <w:r w:rsidRPr="00EE138D">
        <w:rPr>
          <w:sz w:val="28"/>
          <w:szCs w:val="28"/>
        </w:rPr>
        <w:t xml:space="preserve"> сельсовета осуществляет контроль в пределах своей компетенции за соблюдением физическими и юридическими лицами настоящих Правил.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15.2. </w:t>
      </w:r>
      <w:proofErr w:type="gramStart"/>
      <w:r w:rsidRPr="00EE138D">
        <w:rPr>
          <w:sz w:val="28"/>
          <w:szCs w:val="28"/>
        </w:rPr>
        <w:t>Общественный контроль в области благоустройства осуществляется в учетом действующего законодательства любыми заинтересованными физическими и юридическими лицами.</w:t>
      </w:r>
      <w:proofErr w:type="gramEnd"/>
      <w:r w:rsidRPr="00EE138D">
        <w:rPr>
          <w:sz w:val="28"/>
          <w:szCs w:val="28"/>
        </w:rPr>
        <w:t xml:space="preserve"> Информация </w:t>
      </w:r>
      <w:proofErr w:type="gramStart"/>
      <w:r w:rsidRPr="00EE138D">
        <w:rPr>
          <w:sz w:val="28"/>
          <w:szCs w:val="28"/>
        </w:rPr>
        <w:t>о</w:t>
      </w:r>
      <w:proofErr w:type="gramEnd"/>
      <w:r w:rsidRPr="00EE138D">
        <w:rPr>
          <w:sz w:val="28"/>
          <w:szCs w:val="28"/>
        </w:rPr>
        <w:t xml:space="preserve"> </w:t>
      </w:r>
      <w:proofErr w:type="gramStart"/>
      <w:r w:rsidRPr="00EE138D">
        <w:rPr>
          <w:sz w:val="28"/>
          <w:szCs w:val="28"/>
        </w:rPr>
        <w:t>выявленных</w:t>
      </w:r>
      <w:proofErr w:type="gramEnd"/>
      <w:r w:rsidRPr="00EE138D">
        <w:rPr>
          <w:sz w:val="28"/>
          <w:szCs w:val="28"/>
        </w:rPr>
        <w:t xml:space="preserve"> и зафиксированных в рамках общественного контроля нарушений в области благоустройства направляется для принятия мер в уполномоченный орган.</w:t>
      </w:r>
    </w:p>
    <w:p w:rsidR="000002D3" w:rsidRPr="00EE138D" w:rsidRDefault="000002D3" w:rsidP="000002D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38D">
        <w:rPr>
          <w:sz w:val="28"/>
          <w:szCs w:val="28"/>
        </w:rPr>
        <w:t>15.3. Лица, допустившие нарушения настоящих Правил, несут ответственность в соответствии с действующим законодательством.</w:t>
      </w:r>
    </w:p>
    <w:p w:rsidR="00FC5CE5" w:rsidRDefault="00FC5CE5"/>
    <w:sectPr w:rsidR="00FC5CE5" w:rsidSect="00FC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59"/>
    <w:multiLevelType w:val="hybridMultilevel"/>
    <w:tmpl w:val="7C321FB2"/>
    <w:lvl w:ilvl="0" w:tplc="C7AA6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94E47"/>
    <w:multiLevelType w:val="hybridMultilevel"/>
    <w:tmpl w:val="3404CACE"/>
    <w:lvl w:ilvl="0" w:tplc="D42EA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63CD6"/>
    <w:multiLevelType w:val="multilevel"/>
    <w:tmpl w:val="21E49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36564124"/>
    <w:multiLevelType w:val="hybridMultilevel"/>
    <w:tmpl w:val="9EC67E5A"/>
    <w:lvl w:ilvl="0" w:tplc="224C3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307B0"/>
    <w:multiLevelType w:val="hybridMultilevel"/>
    <w:tmpl w:val="A46A19CA"/>
    <w:lvl w:ilvl="0" w:tplc="457AE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61CAD"/>
    <w:multiLevelType w:val="hybridMultilevel"/>
    <w:tmpl w:val="B1E40B18"/>
    <w:lvl w:ilvl="0" w:tplc="57AA6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2D3"/>
    <w:rsid w:val="000002D3"/>
    <w:rsid w:val="001278F1"/>
    <w:rsid w:val="00135855"/>
    <w:rsid w:val="001578E9"/>
    <w:rsid w:val="001B0F06"/>
    <w:rsid w:val="002F7503"/>
    <w:rsid w:val="00363807"/>
    <w:rsid w:val="003E0078"/>
    <w:rsid w:val="004A6314"/>
    <w:rsid w:val="00607428"/>
    <w:rsid w:val="006C7740"/>
    <w:rsid w:val="00783D03"/>
    <w:rsid w:val="007A3F38"/>
    <w:rsid w:val="007F3F37"/>
    <w:rsid w:val="008B2D87"/>
    <w:rsid w:val="00901316"/>
    <w:rsid w:val="00A05CE4"/>
    <w:rsid w:val="00A40EF2"/>
    <w:rsid w:val="00AD0393"/>
    <w:rsid w:val="00B9288A"/>
    <w:rsid w:val="00C03117"/>
    <w:rsid w:val="00CA753E"/>
    <w:rsid w:val="00D12912"/>
    <w:rsid w:val="00D2345C"/>
    <w:rsid w:val="00EB7130"/>
    <w:rsid w:val="00EF4C45"/>
    <w:rsid w:val="00EF50B8"/>
    <w:rsid w:val="00FA279F"/>
    <w:rsid w:val="00FC5CE5"/>
    <w:rsid w:val="00FF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02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2D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indent1">
    <w:name w:val="indent_1"/>
    <w:basedOn w:val="a"/>
    <w:rsid w:val="0000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00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00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нак"/>
    <w:basedOn w:val="a"/>
    <w:next w:val="2"/>
    <w:autoRedefine/>
    <w:rsid w:val="000002D3"/>
    <w:pPr>
      <w:shd w:val="clear" w:color="auto" w:fill="FFFFFF"/>
      <w:spacing w:after="160" w:line="315" w:lineRule="atLeast"/>
      <w:ind w:firstLine="709"/>
      <w:jc w:val="both"/>
      <w:textAlignment w:val="baseline"/>
    </w:pPr>
    <w:rPr>
      <w:rFonts w:ascii="Times New Roman" w:eastAsia="Times New Roman" w:hAnsi="Times New Roman"/>
      <w:noProof/>
      <w:sz w:val="28"/>
      <w:szCs w:val="28"/>
    </w:rPr>
  </w:style>
  <w:style w:type="paragraph" w:styleId="a4">
    <w:name w:val="List Paragraph"/>
    <w:basedOn w:val="a"/>
    <w:uiPriority w:val="34"/>
    <w:qFormat/>
    <w:rsid w:val="000002D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29</Pages>
  <Words>10609</Words>
  <Characters>60474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Admin</cp:lastModifiedBy>
  <cp:revision>12</cp:revision>
  <dcterms:created xsi:type="dcterms:W3CDTF">2019-07-08T04:31:00Z</dcterms:created>
  <dcterms:modified xsi:type="dcterms:W3CDTF">2019-07-17T03:13:00Z</dcterms:modified>
</cp:coreProperties>
</file>