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0B" w:rsidRPr="000D2F42" w:rsidRDefault="0058639D" w:rsidP="000B590B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ПОДОЙНИКОВСКОГО СЕЛЬСОВЕТА ПАНКРУШИХИНСКОГО РАЙОНА АЛТАЙСКОГО КРАЯ</w:t>
      </w:r>
    </w:p>
    <w:p w:rsidR="000B590B" w:rsidRPr="000D2F42" w:rsidRDefault="000B590B" w:rsidP="000B590B">
      <w:pPr>
        <w:jc w:val="center"/>
        <w:rPr>
          <w:rFonts w:ascii="Arial" w:hAnsi="Arial" w:cs="Arial"/>
          <w:b/>
          <w:spacing w:val="84"/>
          <w:sz w:val="26"/>
          <w:szCs w:val="26"/>
        </w:rPr>
      </w:pPr>
    </w:p>
    <w:p w:rsidR="000B590B" w:rsidRPr="000D2F42" w:rsidRDefault="000B590B" w:rsidP="000B590B">
      <w:pPr>
        <w:jc w:val="center"/>
        <w:rPr>
          <w:rFonts w:ascii="Arial" w:hAnsi="Arial" w:cs="Arial"/>
          <w:b/>
          <w:spacing w:val="84"/>
          <w:sz w:val="26"/>
          <w:szCs w:val="26"/>
        </w:rPr>
      </w:pPr>
    </w:p>
    <w:p w:rsidR="000B590B" w:rsidRPr="000D2F42" w:rsidRDefault="007E1F04" w:rsidP="000B590B">
      <w:pPr>
        <w:jc w:val="center"/>
        <w:rPr>
          <w:rFonts w:ascii="Arial" w:hAnsi="Arial" w:cs="Arial"/>
          <w:b/>
          <w:spacing w:val="84"/>
          <w:sz w:val="26"/>
          <w:szCs w:val="26"/>
        </w:rPr>
      </w:pPr>
      <w:r>
        <w:rPr>
          <w:rFonts w:ascii="Arial" w:hAnsi="Arial" w:cs="Arial"/>
          <w:b/>
          <w:spacing w:val="84"/>
          <w:sz w:val="26"/>
          <w:szCs w:val="26"/>
        </w:rPr>
        <w:t>ПОСТАНОВЛЕНИЕ</w:t>
      </w:r>
    </w:p>
    <w:p w:rsidR="000B590B" w:rsidRPr="000D2F42" w:rsidRDefault="000B590B" w:rsidP="000B590B">
      <w:pPr>
        <w:jc w:val="center"/>
        <w:rPr>
          <w:rFonts w:ascii="Arial" w:hAnsi="Arial" w:cs="Arial"/>
          <w:b/>
          <w:spacing w:val="84"/>
          <w:sz w:val="26"/>
          <w:szCs w:val="26"/>
        </w:rPr>
      </w:pPr>
    </w:p>
    <w:p w:rsidR="000B590B" w:rsidRPr="000D2F42" w:rsidRDefault="00CE28C3" w:rsidP="009F6781">
      <w:pPr>
        <w:tabs>
          <w:tab w:val="right" w:pos="9923"/>
        </w:tabs>
        <w:jc w:val="both"/>
        <w:rPr>
          <w:rFonts w:ascii="Arial" w:hAnsi="Arial" w:cs="Arial"/>
          <w:sz w:val="20"/>
          <w:szCs w:val="20"/>
        </w:rPr>
      </w:pPr>
      <w:r>
        <w:rPr>
          <w:spacing w:val="84"/>
          <w:sz w:val="26"/>
          <w:szCs w:val="26"/>
        </w:rPr>
        <w:t>11 января</w:t>
      </w:r>
      <w:r w:rsidR="0071158E" w:rsidRPr="000D2F42">
        <w:rPr>
          <w:sz w:val="26"/>
          <w:szCs w:val="26"/>
        </w:rPr>
        <w:t xml:space="preserve"> 201</w:t>
      </w:r>
      <w:r w:rsidR="00D96489">
        <w:rPr>
          <w:sz w:val="26"/>
          <w:szCs w:val="26"/>
        </w:rPr>
        <w:t>8</w:t>
      </w:r>
      <w:r w:rsidR="000B590B" w:rsidRPr="000D2F42">
        <w:rPr>
          <w:sz w:val="26"/>
          <w:szCs w:val="26"/>
        </w:rPr>
        <w:t xml:space="preserve"> г. № </w:t>
      </w:r>
      <w:r w:rsidR="00AB2AF2">
        <w:rPr>
          <w:sz w:val="26"/>
          <w:szCs w:val="26"/>
        </w:rPr>
        <w:t>2</w:t>
      </w:r>
      <w:r w:rsidR="000B590B" w:rsidRPr="000D2F42">
        <w:rPr>
          <w:rFonts w:ascii="Arial" w:hAnsi="Arial" w:cs="Arial"/>
          <w:sz w:val="26"/>
          <w:szCs w:val="26"/>
        </w:rPr>
        <w:tab/>
      </w:r>
      <w:r w:rsidR="000B590B" w:rsidRPr="000D2F42">
        <w:rPr>
          <w:rFonts w:ascii="Arial" w:hAnsi="Arial" w:cs="Arial"/>
          <w:b/>
          <w:sz w:val="20"/>
          <w:szCs w:val="20"/>
        </w:rPr>
        <w:t xml:space="preserve">с. </w:t>
      </w:r>
      <w:r w:rsidR="0058639D">
        <w:rPr>
          <w:rFonts w:ascii="Arial" w:hAnsi="Arial" w:cs="Arial"/>
          <w:b/>
          <w:sz w:val="20"/>
          <w:szCs w:val="20"/>
        </w:rPr>
        <w:t>Подойниково</w:t>
      </w:r>
    </w:p>
    <w:p w:rsidR="000B590B" w:rsidRPr="000D2F42" w:rsidRDefault="000B590B" w:rsidP="000B590B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52D30" w:rsidRPr="000D2F42" w:rsidTr="00C52D30">
        <w:tc>
          <w:tcPr>
            <w:tcW w:w="4503" w:type="dxa"/>
          </w:tcPr>
          <w:p w:rsidR="00C52D30" w:rsidRPr="000D2F42" w:rsidRDefault="00C52D30" w:rsidP="00C52D30">
            <w:pPr>
              <w:ind w:right="-2"/>
              <w:jc w:val="both"/>
              <w:rPr>
                <w:sz w:val="26"/>
                <w:szCs w:val="26"/>
              </w:rPr>
            </w:pPr>
            <w:r w:rsidRPr="000D2F42">
              <w:rPr>
                <w:sz w:val="26"/>
                <w:szCs w:val="26"/>
              </w:rPr>
              <w:t>О проведении открытого по составу участников и открытого по форме подачи предложений аукциона по продаже муниципального движимого имущества</w:t>
            </w:r>
          </w:p>
          <w:p w:rsidR="00C52D30" w:rsidRPr="000D2F42" w:rsidRDefault="00C52D30" w:rsidP="00C52D30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0B590B" w:rsidRPr="001A0081" w:rsidRDefault="000B590B" w:rsidP="00394C55">
      <w:pPr>
        <w:jc w:val="both"/>
        <w:rPr>
          <w:sz w:val="28"/>
          <w:szCs w:val="28"/>
        </w:rPr>
      </w:pPr>
    </w:p>
    <w:p w:rsidR="000B590B" w:rsidRPr="001A0081" w:rsidRDefault="000B590B" w:rsidP="000B590B">
      <w:pPr>
        <w:rPr>
          <w:sz w:val="28"/>
          <w:szCs w:val="28"/>
        </w:rPr>
      </w:pPr>
    </w:p>
    <w:p w:rsidR="00C52D30" w:rsidRPr="000D2F42" w:rsidRDefault="00C52D30" w:rsidP="00C52D30">
      <w:pPr>
        <w:ind w:firstLine="720"/>
        <w:jc w:val="both"/>
        <w:rPr>
          <w:sz w:val="26"/>
          <w:szCs w:val="26"/>
        </w:rPr>
      </w:pPr>
      <w:r w:rsidRPr="000D2F42">
        <w:rPr>
          <w:sz w:val="26"/>
          <w:szCs w:val="26"/>
        </w:rPr>
        <w:t xml:space="preserve">На основании </w:t>
      </w:r>
      <w:r w:rsidR="007E1F04">
        <w:rPr>
          <w:sz w:val="26"/>
          <w:szCs w:val="26"/>
        </w:rPr>
        <w:t>постановления</w:t>
      </w:r>
      <w:r w:rsidR="00BC5913" w:rsidRPr="000D2F42">
        <w:rPr>
          <w:sz w:val="26"/>
          <w:szCs w:val="26"/>
        </w:rPr>
        <w:t xml:space="preserve"> Администрации </w:t>
      </w:r>
      <w:r w:rsidR="0050359C">
        <w:rPr>
          <w:sz w:val="26"/>
          <w:szCs w:val="26"/>
        </w:rPr>
        <w:t xml:space="preserve">Подойниковского сельсовета </w:t>
      </w:r>
      <w:r w:rsidR="00BC5913" w:rsidRPr="000D2F42">
        <w:rPr>
          <w:sz w:val="26"/>
          <w:szCs w:val="26"/>
        </w:rPr>
        <w:t>Панкрушихинского района Алтайского края</w:t>
      </w:r>
      <w:r w:rsidR="0050359C">
        <w:rPr>
          <w:sz w:val="26"/>
          <w:szCs w:val="26"/>
        </w:rPr>
        <w:t xml:space="preserve"> </w:t>
      </w:r>
      <w:r w:rsidR="00AF63F7">
        <w:rPr>
          <w:sz w:val="26"/>
          <w:szCs w:val="26"/>
        </w:rPr>
        <w:t>от 1</w:t>
      </w:r>
      <w:r w:rsidR="00AB2AF2">
        <w:rPr>
          <w:sz w:val="26"/>
          <w:szCs w:val="26"/>
        </w:rPr>
        <w:t>0.01</w:t>
      </w:r>
      <w:r w:rsidR="00AF63F7">
        <w:rPr>
          <w:sz w:val="26"/>
          <w:szCs w:val="26"/>
        </w:rPr>
        <w:t>.201</w:t>
      </w:r>
      <w:r w:rsidR="00AB2AF2">
        <w:rPr>
          <w:sz w:val="26"/>
          <w:szCs w:val="26"/>
        </w:rPr>
        <w:t>8</w:t>
      </w:r>
      <w:r w:rsidR="00AF63F7">
        <w:rPr>
          <w:sz w:val="26"/>
          <w:szCs w:val="26"/>
        </w:rPr>
        <w:t>г. №</w:t>
      </w:r>
      <w:r w:rsidR="00AB2AF2">
        <w:rPr>
          <w:sz w:val="26"/>
          <w:szCs w:val="26"/>
        </w:rPr>
        <w:t xml:space="preserve"> 1</w:t>
      </w:r>
      <w:r w:rsidR="00AF63F7">
        <w:rPr>
          <w:sz w:val="26"/>
          <w:szCs w:val="26"/>
        </w:rPr>
        <w:t xml:space="preserve"> </w:t>
      </w:r>
      <w:r w:rsidR="00BC5913" w:rsidRPr="000D2F42">
        <w:rPr>
          <w:sz w:val="26"/>
          <w:szCs w:val="26"/>
        </w:rPr>
        <w:t>«</w:t>
      </w:r>
      <w:r w:rsidR="00BC5913" w:rsidRPr="00AF63F7">
        <w:rPr>
          <w:sz w:val="26"/>
          <w:szCs w:val="26"/>
        </w:rPr>
        <w:t>О приватизации имущества, находящегося в собственности муниципального образования Панкрушихинский район Алтайского края</w:t>
      </w:r>
      <w:r w:rsidR="00BC5913" w:rsidRPr="000D2F42">
        <w:rPr>
          <w:sz w:val="26"/>
          <w:szCs w:val="26"/>
        </w:rPr>
        <w:t>»</w:t>
      </w:r>
      <w:r w:rsidRPr="000D2F42">
        <w:rPr>
          <w:sz w:val="26"/>
          <w:szCs w:val="26"/>
        </w:rPr>
        <w:t xml:space="preserve">, </w:t>
      </w:r>
      <w:r w:rsidRPr="00AB2AF2">
        <w:rPr>
          <w:sz w:val="26"/>
          <w:szCs w:val="26"/>
        </w:rPr>
        <w:t xml:space="preserve">в соответствии с </w:t>
      </w:r>
      <w:r w:rsidR="0058639D" w:rsidRPr="00AB2AF2">
        <w:rPr>
          <w:sz w:val="26"/>
          <w:szCs w:val="26"/>
        </w:rPr>
        <w:t>Уставом муниципального</w:t>
      </w:r>
      <w:r w:rsidR="0058639D">
        <w:rPr>
          <w:sz w:val="26"/>
          <w:szCs w:val="26"/>
        </w:rPr>
        <w:t xml:space="preserve"> образования Подойниковский сельсовет Панкрушихинского района Алтайского края</w:t>
      </w:r>
      <w:r w:rsidR="000D2F42" w:rsidRPr="000D2F42">
        <w:rPr>
          <w:sz w:val="26"/>
          <w:szCs w:val="26"/>
        </w:rPr>
        <w:t>,</w:t>
      </w:r>
    </w:p>
    <w:p w:rsidR="00C52D30" w:rsidRPr="000D2F42" w:rsidRDefault="00C52D30" w:rsidP="00C52D30">
      <w:pPr>
        <w:ind w:firstLine="720"/>
        <w:jc w:val="both"/>
        <w:rPr>
          <w:sz w:val="26"/>
          <w:szCs w:val="26"/>
        </w:rPr>
      </w:pPr>
    </w:p>
    <w:p w:rsidR="00C52D30" w:rsidRPr="000D2F42" w:rsidRDefault="007E1F04" w:rsidP="00C52D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C52D30" w:rsidRPr="000D2F42">
        <w:rPr>
          <w:sz w:val="26"/>
          <w:szCs w:val="26"/>
        </w:rPr>
        <w:t>:</w:t>
      </w:r>
    </w:p>
    <w:p w:rsidR="00C52D30" w:rsidRPr="000D2F42" w:rsidRDefault="00C52D30" w:rsidP="00C52D30">
      <w:pPr>
        <w:ind w:firstLine="720"/>
        <w:jc w:val="both"/>
        <w:rPr>
          <w:sz w:val="26"/>
          <w:szCs w:val="26"/>
        </w:rPr>
      </w:pPr>
    </w:p>
    <w:p w:rsidR="00C52D30" w:rsidRPr="000D2F42" w:rsidRDefault="00C52D30" w:rsidP="00C52D30">
      <w:pPr>
        <w:ind w:firstLine="720"/>
        <w:jc w:val="both"/>
        <w:rPr>
          <w:b/>
          <w:sz w:val="26"/>
          <w:szCs w:val="26"/>
        </w:rPr>
      </w:pPr>
      <w:r w:rsidRPr="000D2F42">
        <w:rPr>
          <w:sz w:val="26"/>
          <w:szCs w:val="26"/>
        </w:rPr>
        <w:t xml:space="preserve">1. Провести </w:t>
      </w:r>
      <w:r w:rsidR="00482ECC">
        <w:rPr>
          <w:sz w:val="26"/>
          <w:szCs w:val="26"/>
        </w:rPr>
        <w:t>09</w:t>
      </w:r>
      <w:r w:rsidR="00CE28C3" w:rsidRPr="00CE28C3">
        <w:rPr>
          <w:sz w:val="26"/>
          <w:szCs w:val="26"/>
        </w:rPr>
        <w:t>.02.2018</w:t>
      </w:r>
      <w:r w:rsidRPr="000D2F42">
        <w:rPr>
          <w:sz w:val="26"/>
          <w:szCs w:val="26"/>
        </w:rPr>
        <w:t xml:space="preserve"> г. в 10ч. 00 мин. аукцион открытый по составу участников и открытый по форме подачи предложений по продаже муниципального движимого имущества (далее- Аукцион):</w:t>
      </w:r>
    </w:p>
    <w:p w:rsidR="00CE28C3" w:rsidRPr="00CE28C3" w:rsidRDefault="00CE28C3" w:rsidP="00CE28C3">
      <w:pPr>
        <w:pStyle w:val="ad"/>
        <w:jc w:val="both"/>
        <w:rPr>
          <w:sz w:val="28"/>
          <w:szCs w:val="28"/>
        </w:rPr>
      </w:pPr>
      <w:r w:rsidRPr="00CE28C3">
        <w:rPr>
          <w:sz w:val="28"/>
          <w:szCs w:val="28"/>
        </w:rPr>
        <w:t xml:space="preserve"> –ЗИЛММЗ4502 грузовое бортовое транспортное средство, 1989 г.в., идентификационный номер: № отсутствует, модель, № двигателя 4502-392713, шасси (рама) № 2897295, кузов № отсутствует, цвет кузова синий, мощность двигателя 150 л.с., тип двигателя бензиновый, разрешенная максимальная масса 10825 кг.</w:t>
      </w:r>
    </w:p>
    <w:p w:rsidR="00C52D30" w:rsidRPr="000D2F42" w:rsidRDefault="00C52D30" w:rsidP="00C52D30">
      <w:pPr>
        <w:ind w:firstLine="720"/>
        <w:jc w:val="both"/>
        <w:rPr>
          <w:sz w:val="26"/>
          <w:szCs w:val="26"/>
        </w:rPr>
      </w:pPr>
      <w:r w:rsidRPr="000D2F42">
        <w:rPr>
          <w:sz w:val="26"/>
          <w:szCs w:val="26"/>
        </w:rPr>
        <w:t xml:space="preserve">2. </w:t>
      </w:r>
      <w:r w:rsidR="000D2F42" w:rsidRPr="000D2F42">
        <w:rPr>
          <w:sz w:val="26"/>
          <w:szCs w:val="26"/>
        </w:rPr>
        <w:t>Р</w:t>
      </w:r>
      <w:r w:rsidRPr="000D2F42">
        <w:rPr>
          <w:sz w:val="26"/>
          <w:szCs w:val="26"/>
        </w:rPr>
        <w:t xml:space="preserve">азместить на официальном сайте </w:t>
      </w:r>
      <w:hyperlink r:id="rId7" w:history="1">
        <w:r w:rsidRPr="000D2F42">
          <w:rPr>
            <w:rStyle w:val="a8"/>
            <w:sz w:val="26"/>
            <w:szCs w:val="26"/>
            <w:lang w:val="en-US"/>
          </w:rPr>
          <w:t>WWW</w:t>
        </w:r>
        <w:r w:rsidRPr="000D2F42">
          <w:rPr>
            <w:rStyle w:val="a8"/>
            <w:sz w:val="26"/>
            <w:szCs w:val="26"/>
          </w:rPr>
          <w:t>.</w:t>
        </w:r>
        <w:r w:rsidRPr="000D2F42">
          <w:rPr>
            <w:rStyle w:val="a8"/>
            <w:sz w:val="26"/>
            <w:szCs w:val="26"/>
            <w:lang w:val="en-US"/>
          </w:rPr>
          <w:t>TORGI</w:t>
        </w:r>
        <w:r w:rsidRPr="000D2F42">
          <w:rPr>
            <w:rStyle w:val="a8"/>
            <w:sz w:val="26"/>
            <w:szCs w:val="26"/>
          </w:rPr>
          <w:t>.</w:t>
        </w:r>
        <w:r w:rsidRPr="000D2F42">
          <w:rPr>
            <w:rStyle w:val="a8"/>
            <w:sz w:val="26"/>
            <w:szCs w:val="26"/>
            <w:lang w:val="en-US"/>
          </w:rPr>
          <w:t>GOV</w:t>
        </w:r>
        <w:r w:rsidRPr="000D2F42">
          <w:rPr>
            <w:rStyle w:val="a8"/>
            <w:sz w:val="26"/>
            <w:szCs w:val="26"/>
          </w:rPr>
          <w:t>.</w:t>
        </w:r>
        <w:r w:rsidRPr="000D2F42">
          <w:rPr>
            <w:rStyle w:val="a8"/>
            <w:sz w:val="26"/>
            <w:szCs w:val="26"/>
            <w:lang w:val="en-US"/>
          </w:rPr>
          <w:t>RU</w:t>
        </w:r>
      </w:hyperlink>
      <w:r w:rsidRPr="000D2F42">
        <w:rPr>
          <w:sz w:val="26"/>
          <w:szCs w:val="26"/>
        </w:rPr>
        <w:t xml:space="preserve">, а также на сайте Администрации Панкрушихинского района </w:t>
      </w:r>
      <w:hyperlink r:id="rId8" w:history="1">
        <w:r w:rsidRPr="000D2F42">
          <w:rPr>
            <w:rStyle w:val="a8"/>
            <w:sz w:val="26"/>
            <w:szCs w:val="26"/>
          </w:rPr>
          <w:t>http://pankrushiha22.ru</w:t>
        </w:r>
      </w:hyperlink>
      <w:r w:rsidR="0058639D">
        <w:t xml:space="preserve"> </w:t>
      </w:r>
      <w:r w:rsidRPr="000D2F42">
        <w:rPr>
          <w:sz w:val="26"/>
          <w:szCs w:val="26"/>
        </w:rPr>
        <w:t xml:space="preserve">пакет документов (извещение, форму заявки, проект договора купли-продажи) к аукциону по продаже муниципального движимого имущества до </w:t>
      </w:r>
      <w:r w:rsidR="00CE28C3" w:rsidRPr="00CE28C3">
        <w:rPr>
          <w:sz w:val="26"/>
          <w:szCs w:val="26"/>
        </w:rPr>
        <w:t>12.01.2018 г</w:t>
      </w:r>
      <w:r w:rsidRPr="00CE28C3">
        <w:rPr>
          <w:sz w:val="26"/>
          <w:szCs w:val="26"/>
        </w:rPr>
        <w:t>.</w:t>
      </w:r>
    </w:p>
    <w:p w:rsidR="00C52D30" w:rsidRPr="000D2F42" w:rsidRDefault="00C52D30" w:rsidP="00C52D30">
      <w:pPr>
        <w:ind w:firstLine="720"/>
        <w:jc w:val="both"/>
        <w:rPr>
          <w:sz w:val="26"/>
          <w:szCs w:val="26"/>
        </w:rPr>
      </w:pPr>
      <w:r w:rsidRPr="000D2F42">
        <w:rPr>
          <w:sz w:val="26"/>
          <w:szCs w:val="26"/>
        </w:rPr>
        <w:t>3. Утвердить состав комиссии по проведению аукциона по продаже муниципального движимого имущества (приложение № 1).</w:t>
      </w:r>
    </w:p>
    <w:p w:rsidR="00C52D30" w:rsidRPr="000D2F42" w:rsidRDefault="00C52D30" w:rsidP="00C52D30">
      <w:pPr>
        <w:ind w:firstLine="720"/>
        <w:jc w:val="both"/>
        <w:rPr>
          <w:sz w:val="26"/>
          <w:szCs w:val="26"/>
        </w:rPr>
      </w:pPr>
      <w:r w:rsidRPr="000D2F42">
        <w:rPr>
          <w:sz w:val="26"/>
          <w:szCs w:val="26"/>
        </w:rPr>
        <w:t>4. Обнародовать данное постановление на официальном сайте Администрации района.</w:t>
      </w:r>
    </w:p>
    <w:p w:rsidR="000B590B" w:rsidRDefault="000B590B" w:rsidP="000B590B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FF0AD0" w:rsidRPr="000D2F42" w:rsidRDefault="00FF0AD0" w:rsidP="000B590B">
      <w:pPr>
        <w:ind w:firstLine="720"/>
        <w:jc w:val="both"/>
        <w:rPr>
          <w:sz w:val="26"/>
          <w:szCs w:val="26"/>
        </w:rPr>
      </w:pPr>
    </w:p>
    <w:p w:rsidR="000B590B" w:rsidRPr="000D2F42" w:rsidRDefault="0058639D" w:rsidP="000B590B">
      <w:pPr>
        <w:tabs>
          <w:tab w:val="right" w:pos="9639"/>
        </w:tabs>
        <w:ind w:right="5385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</w:t>
      </w:r>
      <w:r w:rsidR="000B590B" w:rsidRPr="000D2F42">
        <w:rPr>
          <w:sz w:val="26"/>
          <w:szCs w:val="26"/>
        </w:rPr>
        <w:tab/>
      </w:r>
      <w:r>
        <w:rPr>
          <w:sz w:val="26"/>
          <w:szCs w:val="26"/>
        </w:rPr>
        <w:t>О.И. Сафронов</w:t>
      </w:r>
    </w:p>
    <w:sectPr w:rsidR="000B590B" w:rsidRPr="000D2F42" w:rsidSect="00904D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F5" w:rsidRDefault="00296CF5" w:rsidP="000D2F42">
      <w:r>
        <w:separator/>
      </w:r>
    </w:p>
  </w:endnote>
  <w:endnote w:type="continuationSeparator" w:id="1">
    <w:p w:rsidR="00296CF5" w:rsidRDefault="00296CF5" w:rsidP="000D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F5" w:rsidRDefault="00296CF5" w:rsidP="000D2F42">
      <w:r>
        <w:separator/>
      </w:r>
    </w:p>
  </w:footnote>
  <w:footnote w:type="continuationSeparator" w:id="1">
    <w:p w:rsidR="00296CF5" w:rsidRDefault="00296CF5" w:rsidP="000D2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0E6"/>
    <w:multiLevelType w:val="hybridMultilevel"/>
    <w:tmpl w:val="47C4A2C6"/>
    <w:lvl w:ilvl="0" w:tplc="F34A0E4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247"/>
    <w:rsid w:val="00064C16"/>
    <w:rsid w:val="000B5004"/>
    <w:rsid w:val="000B590B"/>
    <w:rsid w:val="000C6B4F"/>
    <w:rsid w:val="000D2F42"/>
    <w:rsid w:val="00136082"/>
    <w:rsid w:val="0014643A"/>
    <w:rsid w:val="00192E16"/>
    <w:rsid w:val="001937AC"/>
    <w:rsid w:val="001A0081"/>
    <w:rsid w:val="002053AE"/>
    <w:rsid w:val="00211C4D"/>
    <w:rsid w:val="00276C2E"/>
    <w:rsid w:val="00296CF5"/>
    <w:rsid w:val="002A602B"/>
    <w:rsid w:val="00300F7A"/>
    <w:rsid w:val="00310108"/>
    <w:rsid w:val="003101F7"/>
    <w:rsid w:val="00312932"/>
    <w:rsid w:val="003353AF"/>
    <w:rsid w:val="00347C68"/>
    <w:rsid w:val="0035584F"/>
    <w:rsid w:val="00377791"/>
    <w:rsid w:val="00385DBB"/>
    <w:rsid w:val="00385DEA"/>
    <w:rsid w:val="00394C55"/>
    <w:rsid w:val="003A5F95"/>
    <w:rsid w:val="003C6DAE"/>
    <w:rsid w:val="003F36D2"/>
    <w:rsid w:val="00437247"/>
    <w:rsid w:val="00444C2A"/>
    <w:rsid w:val="00465EDE"/>
    <w:rsid w:val="00482ECC"/>
    <w:rsid w:val="00501DD2"/>
    <w:rsid w:val="0050359C"/>
    <w:rsid w:val="005040A4"/>
    <w:rsid w:val="005333C1"/>
    <w:rsid w:val="0058006E"/>
    <w:rsid w:val="0058639D"/>
    <w:rsid w:val="005C4DEA"/>
    <w:rsid w:val="005D4437"/>
    <w:rsid w:val="005D4C66"/>
    <w:rsid w:val="005D513E"/>
    <w:rsid w:val="005E6C50"/>
    <w:rsid w:val="00604E3E"/>
    <w:rsid w:val="006A1253"/>
    <w:rsid w:val="006B225F"/>
    <w:rsid w:val="006B421E"/>
    <w:rsid w:val="006C6C43"/>
    <w:rsid w:val="006F4109"/>
    <w:rsid w:val="0071158E"/>
    <w:rsid w:val="00735F90"/>
    <w:rsid w:val="00747ED6"/>
    <w:rsid w:val="0079204C"/>
    <w:rsid w:val="007B5EB8"/>
    <w:rsid w:val="007D54D7"/>
    <w:rsid w:val="007E1F04"/>
    <w:rsid w:val="007F6FCA"/>
    <w:rsid w:val="0081110F"/>
    <w:rsid w:val="00813DB5"/>
    <w:rsid w:val="008369BF"/>
    <w:rsid w:val="008610C6"/>
    <w:rsid w:val="00863BB1"/>
    <w:rsid w:val="008F5DB1"/>
    <w:rsid w:val="00904D1C"/>
    <w:rsid w:val="009541E9"/>
    <w:rsid w:val="00971094"/>
    <w:rsid w:val="009B6724"/>
    <w:rsid w:val="009C03F3"/>
    <w:rsid w:val="009C175B"/>
    <w:rsid w:val="009E40AC"/>
    <w:rsid w:val="009F6781"/>
    <w:rsid w:val="00A63100"/>
    <w:rsid w:val="00A6747A"/>
    <w:rsid w:val="00AB2AF2"/>
    <w:rsid w:val="00AB41A8"/>
    <w:rsid w:val="00AD63B3"/>
    <w:rsid w:val="00AF63F7"/>
    <w:rsid w:val="00B04FAA"/>
    <w:rsid w:val="00B366F9"/>
    <w:rsid w:val="00B428AB"/>
    <w:rsid w:val="00B5683A"/>
    <w:rsid w:val="00BC3554"/>
    <w:rsid w:val="00BC43AD"/>
    <w:rsid w:val="00BC5913"/>
    <w:rsid w:val="00C00083"/>
    <w:rsid w:val="00C37C97"/>
    <w:rsid w:val="00C4369A"/>
    <w:rsid w:val="00C52D30"/>
    <w:rsid w:val="00C56C6E"/>
    <w:rsid w:val="00CC1642"/>
    <w:rsid w:val="00CD5272"/>
    <w:rsid w:val="00CE28C3"/>
    <w:rsid w:val="00D31618"/>
    <w:rsid w:val="00D63D73"/>
    <w:rsid w:val="00D96489"/>
    <w:rsid w:val="00DD2E32"/>
    <w:rsid w:val="00DE541A"/>
    <w:rsid w:val="00E12B65"/>
    <w:rsid w:val="00E65C71"/>
    <w:rsid w:val="00E65D23"/>
    <w:rsid w:val="00E87A22"/>
    <w:rsid w:val="00EB187C"/>
    <w:rsid w:val="00EC4F0B"/>
    <w:rsid w:val="00EE0BBA"/>
    <w:rsid w:val="00F35A93"/>
    <w:rsid w:val="00F6649D"/>
    <w:rsid w:val="00F81BD0"/>
    <w:rsid w:val="00FB4528"/>
    <w:rsid w:val="00FD3573"/>
    <w:rsid w:val="00FE4698"/>
    <w:rsid w:val="00FE5DBB"/>
    <w:rsid w:val="00FF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4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B590B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5A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D3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D2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F42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2F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F42"/>
    <w:rPr>
      <w:rFonts w:eastAsia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E28C3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CE28C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krushiha2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заместителя главы</dc:creator>
  <cp:keywords/>
  <dc:description/>
  <cp:lastModifiedBy>Admin</cp:lastModifiedBy>
  <cp:revision>22</cp:revision>
  <cp:lastPrinted>2018-01-10T09:31:00Z</cp:lastPrinted>
  <dcterms:created xsi:type="dcterms:W3CDTF">2015-06-01T04:48:00Z</dcterms:created>
  <dcterms:modified xsi:type="dcterms:W3CDTF">2018-01-10T09:41:00Z</dcterms:modified>
</cp:coreProperties>
</file>